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5A3" w:rsidRDefault="00FB65A3">
      <w:pPr>
        <w:spacing w:before="6" w:line="140" w:lineRule="exact"/>
        <w:rPr>
          <w:sz w:val="14"/>
          <w:szCs w:val="14"/>
        </w:rPr>
      </w:pPr>
    </w:p>
    <w:p w:rsidR="00FB65A3" w:rsidRDefault="00A851AB">
      <w:pPr>
        <w:spacing w:before="25" w:line="300" w:lineRule="exact"/>
        <w:ind w:left="3774" w:right="376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rri</w:t>
      </w:r>
      <w:r>
        <w:rPr>
          <w:rFonts w:ascii="Arial" w:eastAsia="Arial" w:hAnsi="Arial" w:cs="Arial"/>
          <w:b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tae</w:t>
      </w:r>
    </w:p>
    <w:p w:rsidR="00FB65A3" w:rsidRDefault="00FB65A3">
      <w:pPr>
        <w:spacing w:line="200" w:lineRule="exact"/>
      </w:pPr>
    </w:p>
    <w:p w:rsidR="00FB65A3" w:rsidRDefault="00FB65A3">
      <w:pPr>
        <w:spacing w:line="200" w:lineRule="exact"/>
      </w:pPr>
    </w:p>
    <w:p w:rsidR="00FB65A3" w:rsidRDefault="00FB65A3">
      <w:pPr>
        <w:spacing w:before="10" w:line="240" w:lineRule="exact"/>
        <w:rPr>
          <w:sz w:val="24"/>
          <w:szCs w:val="24"/>
        </w:rPr>
      </w:pPr>
    </w:p>
    <w:p w:rsidR="00FB65A3" w:rsidRDefault="00A851AB">
      <w:pPr>
        <w:spacing w:before="32"/>
        <w:ind w:left="115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e:           </w:t>
      </w:r>
      <w:r>
        <w:rPr>
          <w:b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 w:rsidR="00CC393A">
        <w:rPr>
          <w:sz w:val="22"/>
          <w:szCs w:val="22"/>
        </w:rPr>
        <w:t>an Nab</w:t>
      </w:r>
      <w:r w:rsidR="00CC393A">
        <w:rPr>
          <w:rFonts w:hint="cs"/>
          <w:sz w:val="22"/>
          <w:szCs w:val="22"/>
          <w:rtl/>
        </w:rPr>
        <w:t>ه</w:t>
      </w:r>
      <w:r>
        <w:rPr>
          <w:sz w:val="22"/>
          <w:szCs w:val="22"/>
        </w:rPr>
        <w:t>h Shaqo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</w:p>
    <w:p w:rsidR="00FB65A3" w:rsidRDefault="00FB65A3">
      <w:pPr>
        <w:spacing w:before="8" w:line="160" w:lineRule="exact"/>
        <w:rPr>
          <w:sz w:val="17"/>
          <w:szCs w:val="17"/>
        </w:rPr>
      </w:pPr>
    </w:p>
    <w:p w:rsidR="00FB65A3" w:rsidRDefault="00FB65A3">
      <w:pPr>
        <w:spacing w:line="200" w:lineRule="exact"/>
      </w:pPr>
    </w:p>
    <w:p w:rsidR="00FB65A3" w:rsidRDefault="00920202" w:rsidP="002932D0">
      <w:pPr>
        <w:ind w:left="115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5481955</wp:posOffset>
            </wp:positionH>
            <wp:positionV relativeFrom="page">
              <wp:posOffset>1810385</wp:posOffset>
            </wp:positionV>
            <wp:extent cx="1333500" cy="1752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CB">
        <w:rPr>
          <w:b/>
          <w:spacing w:val="-1"/>
          <w:sz w:val="22"/>
          <w:szCs w:val="22"/>
        </w:rPr>
        <w:t xml:space="preserve">Place </w:t>
      </w:r>
      <w:r w:rsidR="00A851AB">
        <w:rPr>
          <w:b/>
          <w:spacing w:val="-2"/>
          <w:sz w:val="22"/>
          <w:szCs w:val="22"/>
        </w:rPr>
        <w:t>o</w:t>
      </w:r>
      <w:r w:rsidR="00A851AB">
        <w:rPr>
          <w:b/>
          <w:sz w:val="22"/>
          <w:szCs w:val="22"/>
        </w:rPr>
        <w:t>f</w:t>
      </w:r>
      <w:r w:rsidR="00A851AB">
        <w:rPr>
          <w:b/>
          <w:spacing w:val="1"/>
          <w:sz w:val="22"/>
          <w:szCs w:val="22"/>
        </w:rPr>
        <w:t xml:space="preserve"> </w:t>
      </w:r>
      <w:r w:rsidR="00A851AB">
        <w:rPr>
          <w:b/>
          <w:spacing w:val="-1"/>
          <w:sz w:val="22"/>
          <w:szCs w:val="22"/>
        </w:rPr>
        <w:t>B</w:t>
      </w:r>
      <w:r w:rsidR="00A851AB">
        <w:rPr>
          <w:b/>
          <w:spacing w:val="1"/>
          <w:sz w:val="22"/>
          <w:szCs w:val="22"/>
        </w:rPr>
        <w:t>i</w:t>
      </w:r>
      <w:r w:rsidR="00A851AB">
        <w:rPr>
          <w:b/>
          <w:spacing w:val="-2"/>
          <w:sz w:val="22"/>
          <w:szCs w:val="22"/>
        </w:rPr>
        <w:t>r</w:t>
      </w:r>
      <w:r w:rsidR="00A851AB">
        <w:rPr>
          <w:b/>
          <w:spacing w:val="1"/>
          <w:sz w:val="22"/>
          <w:szCs w:val="22"/>
        </w:rPr>
        <w:t>t</w:t>
      </w:r>
      <w:r w:rsidR="00A851AB">
        <w:rPr>
          <w:b/>
          <w:sz w:val="22"/>
          <w:szCs w:val="22"/>
        </w:rPr>
        <w:t xml:space="preserve">h: </w:t>
      </w:r>
      <w:r w:rsidR="00A851AB">
        <w:rPr>
          <w:spacing w:val="1"/>
          <w:sz w:val="22"/>
          <w:szCs w:val="22"/>
        </w:rPr>
        <w:t>(</w:t>
      </w:r>
      <w:r w:rsidR="00A851AB">
        <w:rPr>
          <w:sz w:val="22"/>
          <w:szCs w:val="22"/>
        </w:rPr>
        <w:t>We</w:t>
      </w:r>
      <w:r w:rsidR="00A851AB">
        <w:rPr>
          <w:spacing w:val="-2"/>
          <w:sz w:val="22"/>
          <w:szCs w:val="22"/>
        </w:rPr>
        <w:t>s</w:t>
      </w:r>
      <w:r w:rsidR="00A851AB">
        <w:rPr>
          <w:sz w:val="22"/>
          <w:szCs w:val="22"/>
        </w:rPr>
        <w:t>t</w:t>
      </w:r>
      <w:r w:rsidR="00A851AB">
        <w:rPr>
          <w:spacing w:val="1"/>
          <w:sz w:val="22"/>
          <w:szCs w:val="22"/>
        </w:rPr>
        <w:t xml:space="preserve"> </w:t>
      </w:r>
      <w:r w:rsidR="00A851AB">
        <w:rPr>
          <w:spacing w:val="-1"/>
          <w:sz w:val="22"/>
          <w:szCs w:val="22"/>
        </w:rPr>
        <w:t>B</w:t>
      </w:r>
      <w:r w:rsidR="00A851AB">
        <w:rPr>
          <w:sz w:val="22"/>
          <w:szCs w:val="22"/>
        </w:rPr>
        <w:t>an</w:t>
      </w:r>
      <w:r w:rsidR="00A851AB">
        <w:rPr>
          <w:spacing w:val="-2"/>
          <w:sz w:val="22"/>
          <w:szCs w:val="22"/>
        </w:rPr>
        <w:t>k</w:t>
      </w:r>
      <w:r w:rsidR="00A851AB">
        <w:rPr>
          <w:sz w:val="22"/>
          <w:szCs w:val="22"/>
        </w:rPr>
        <w:t>, Pa</w:t>
      </w:r>
      <w:r w:rsidR="00A851AB">
        <w:rPr>
          <w:spacing w:val="-1"/>
          <w:sz w:val="22"/>
          <w:szCs w:val="22"/>
        </w:rPr>
        <w:t>l</w:t>
      </w:r>
      <w:r w:rsidR="00A851AB">
        <w:rPr>
          <w:sz w:val="22"/>
          <w:szCs w:val="22"/>
        </w:rPr>
        <w:t>e</w:t>
      </w:r>
      <w:r w:rsidR="00A851AB">
        <w:rPr>
          <w:spacing w:val="-2"/>
          <w:sz w:val="22"/>
          <w:szCs w:val="22"/>
        </w:rPr>
        <w:t>s</w:t>
      </w:r>
      <w:r w:rsidR="00A851AB">
        <w:rPr>
          <w:spacing w:val="1"/>
          <w:sz w:val="22"/>
          <w:szCs w:val="22"/>
        </w:rPr>
        <w:t>t</w:t>
      </w:r>
      <w:r w:rsidR="00A851AB">
        <w:rPr>
          <w:spacing w:val="-1"/>
          <w:sz w:val="22"/>
          <w:szCs w:val="22"/>
        </w:rPr>
        <w:t>i</w:t>
      </w:r>
      <w:r w:rsidR="00A851AB">
        <w:rPr>
          <w:sz w:val="22"/>
          <w:szCs w:val="22"/>
        </w:rPr>
        <w:t>ne)</w:t>
      </w:r>
    </w:p>
    <w:p w:rsidR="00FB65A3" w:rsidRDefault="00FB65A3">
      <w:pPr>
        <w:spacing w:before="5" w:line="180" w:lineRule="exact"/>
        <w:rPr>
          <w:sz w:val="18"/>
          <w:szCs w:val="18"/>
        </w:rPr>
      </w:pPr>
    </w:p>
    <w:p w:rsidR="00FB65A3" w:rsidRDefault="00FB65A3">
      <w:pPr>
        <w:spacing w:line="200" w:lineRule="exact"/>
      </w:pPr>
    </w:p>
    <w:p w:rsidR="00FB65A3" w:rsidRDefault="00FB65A3">
      <w:pPr>
        <w:spacing w:line="200" w:lineRule="exact"/>
      </w:pPr>
    </w:p>
    <w:p w:rsidR="002C04C7" w:rsidRDefault="00A851AB">
      <w:pPr>
        <w:spacing w:before="56" w:line="280" w:lineRule="atLeast"/>
        <w:ind w:left="115" w:right="5832" w:firstLine="720"/>
        <w:rPr>
          <w:spacing w:val="-1"/>
          <w:sz w:val="22"/>
          <w:szCs w:val="22"/>
        </w:rPr>
      </w:pP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 w:rsidR="002C04C7">
        <w:rPr>
          <w:spacing w:val="-1"/>
          <w:sz w:val="22"/>
          <w:szCs w:val="22"/>
        </w:rPr>
        <w:t>eman.shaqoor@nub.edu.eg</w:t>
      </w:r>
    </w:p>
    <w:p w:rsidR="00FB65A3" w:rsidRDefault="00FB65A3">
      <w:pPr>
        <w:spacing w:line="200" w:lineRule="exact"/>
      </w:pPr>
    </w:p>
    <w:p w:rsidR="00FB65A3" w:rsidRDefault="00A851AB">
      <w:pPr>
        <w:spacing w:before="32"/>
        <w:ind w:left="10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pl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as and</w:t>
      </w:r>
    </w:p>
    <w:p w:rsidR="00FB65A3" w:rsidRDefault="00A851AB">
      <w:pPr>
        <w:spacing w:before="44"/>
        <w:ind w:left="10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ca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on:</w:t>
      </w:r>
    </w:p>
    <w:p w:rsidR="00FB65A3" w:rsidRDefault="00FB65A3">
      <w:pPr>
        <w:spacing w:before="10" w:line="260" w:lineRule="exact"/>
        <w:rPr>
          <w:sz w:val="26"/>
          <w:szCs w:val="26"/>
        </w:rPr>
      </w:pPr>
    </w:p>
    <w:p w:rsidR="00FB65A3" w:rsidRDefault="00A851AB" w:rsidP="00897824">
      <w:pPr>
        <w:ind w:left="1404"/>
        <w:rPr>
          <w:sz w:val="22"/>
          <w:szCs w:val="22"/>
        </w:rPr>
      </w:pPr>
      <w:r>
        <w:rPr>
          <w:sz w:val="22"/>
          <w:szCs w:val="22"/>
        </w:rPr>
        <w:t>201</w:t>
      </w:r>
      <w:r w:rsidR="00897824">
        <w:rPr>
          <w:rFonts w:hint="cs"/>
          <w:sz w:val="22"/>
          <w:szCs w:val="22"/>
          <w:rtl/>
        </w:rPr>
        <w:t>4</w:t>
      </w:r>
      <w:r>
        <w:rPr>
          <w:sz w:val="22"/>
          <w:szCs w:val="22"/>
        </w:rPr>
        <w:t>:</w:t>
      </w:r>
      <w:r w:rsidR="00897824">
        <w:rPr>
          <w:rFonts w:hint="cs"/>
          <w:spacing w:val="1"/>
          <w:sz w:val="22"/>
          <w:szCs w:val="22"/>
          <w:rtl/>
        </w:rPr>
        <w:t xml:space="preserve"> </w:t>
      </w:r>
      <w:r w:rsidR="00897824">
        <w:rPr>
          <w:spacing w:val="1"/>
          <w:sz w:val="22"/>
          <w:szCs w:val="22"/>
        </w:rPr>
        <w:t>May</w:t>
      </w:r>
      <w:r>
        <w:rPr>
          <w:sz w:val="22"/>
          <w:szCs w:val="22"/>
        </w:rPr>
        <w:t>, Ph.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hn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</w:p>
    <w:p w:rsidR="00FB65A3" w:rsidRPr="00772920" w:rsidRDefault="00A851AB" w:rsidP="00772920">
      <w:pPr>
        <w:spacing w:before="30"/>
        <w:ind w:left="2002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pt</w:t>
      </w:r>
    </w:p>
    <w:p w:rsidR="00FB65A3" w:rsidRPr="00772920" w:rsidRDefault="00A851AB" w:rsidP="00772920">
      <w:pPr>
        <w:ind w:left="1404"/>
        <w:rPr>
          <w:sz w:val="22"/>
          <w:szCs w:val="22"/>
        </w:rPr>
      </w:pPr>
      <w:r>
        <w:rPr>
          <w:sz w:val="22"/>
          <w:szCs w:val="22"/>
        </w:rPr>
        <w:t>2012: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position w:val="8"/>
          <w:sz w:val="14"/>
          <w:szCs w:val="14"/>
        </w:rPr>
        <w:t>n</w:t>
      </w:r>
      <w:r>
        <w:rPr>
          <w:spacing w:val="1"/>
          <w:position w:val="8"/>
          <w:sz w:val="14"/>
          <w:szCs w:val="14"/>
        </w:rPr>
        <w:t>d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exa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Eg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pt</w:t>
      </w:r>
    </w:p>
    <w:p w:rsidR="00FB65A3" w:rsidRPr="00772920" w:rsidRDefault="00A851AB" w:rsidP="00772920">
      <w:pPr>
        <w:ind w:left="1404"/>
        <w:rPr>
          <w:sz w:val="22"/>
          <w:szCs w:val="22"/>
        </w:rPr>
      </w:pPr>
      <w:r>
        <w:rPr>
          <w:sz w:val="22"/>
          <w:szCs w:val="22"/>
        </w:rPr>
        <w:t>2011: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3</w:t>
      </w:r>
      <w:r>
        <w:rPr>
          <w:spacing w:val="1"/>
          <w:position w:val="8"/>
          <w:sz w:val="14"/>
          <w:szCs w:val="14"/>
        </w:rPr>
        <w:t>s</w:t>
      </w:r>
      <w:r>
        <w:rPr>
          <w:position w:val="8"/>
          <w:sz w:val="14"/>
          <w:szCs w:val="14"/>
        </w:rPr>
        <w:t>t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Ph.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FB65A3" w:rsidRPr="00772920" w:rsidRDefault="00A851AB" w:rsidP="00772920">
      <w:pPr>
        <w:spacing w:line="270" w:lineRule="auto"/>
        <w:ind w:left="2002" w:right="68" w:hanging="598"/>
        <w:rPr>
          <w:sz w:val="22"/>
          <w:szCs w:val="22"/>
        </w:rPr>
      </w:pPr>
      <w:r>
        <w:rPr>
          <w:sz w:val="22"/>
          <w:szCs w:val="22"/>
        </w:rPr>
        <w:t>2010: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1</w:t>
      </w:r>
      <w:r>
        <w:rPr>
          <w:position w:val="8"/>
          <w:sz w:val="14"/>
          <w:szCs w:val="14"/>
        </w:rPr>
        <w:t>t</w:t>
      </w:r>
      <w:r>
        <w:rPr>
          <w:spacing w:val="-2"/>
          <w:position w:val="8"/>
          <w:sz w:val="14"/>
          <w:szCs w:val="14"/>
        </w:rPr>
        <w:t>h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Facu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y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 w:rsidR="00772920">
        <w:rPr>
          <w:sz w:val="22"/>
          <w:szCs w:val="22"/>
        </w:rPr>
        <w:t>pt</w:t>
      </w:r>
    </w:p>
    <w:p w:rsidR="00FB65A3" w:rsidRDefault="00A851AB">
      <w:pPr>
        <w:ind w:left="1404"/>
        <w:rPr>
          <w:sz w:val="22"/>
          <w:szCs w:val="22"/>
        </w:rPr>
      </w:pPr>
      <w:r>
        <w:rPr>
          <w:sz w:val="22"/>
          <w:szCs w:val="22"/>
        </w:rPr>
        <w:t>2009: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5</w:t>
      </w:r>
      <w:r>
        <w:rPr>
          <w:position w:val="8"/>
          <w:sz w:val="14"/>
          <w:szCs w:val="14"/>
        </w:rPr>
        <w:t>t</w:t>
      </w:r>
      <w:r>
        <w:rPr>
          <w:spacing w:val="-2"/>
          <w:position w:val="8"/>
          <w:sz w:val="14"/>
          <w:szCs w:val="14"/>
        </w:rPr>
        <w:t>h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Pas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.8</w:t>
      </w:r>
      <w:r>
        <w:rPr>
          <w:spacing w:val="-2"/>
          <w:sz w:val="22"/>
          <w:szCs w:val="22"/>
        </w:rPr>
        <w:t>%</w:t>
      </w:r>
      <w:r>
        <w:rPr>
          <w:sz w:val="22"/>
          <w:szCs w:val="22"/>
        </w:rPr>
        <w:t>(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FB65A3" w:rsidRPr="00772920" w:rsidRDefault="00A851AB" w:rsidP="00772920">
      <w:pPr>
        <w:spacing w:before="32"/>
        <w:ind w:left="2002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5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gypt</w:t>
      </w:r>
    </w:p>
    <w:p w:rsidR="00FB65A3" w:rsidRPr="00772920" w:rsidRDefault="00A851AB" w:rsidP="00772920">
      <w:pPr>
        <w:spacing w:line="268" w:lineRule="auto"/>
        <w:ind w:left="2002" w:right="74" w:hanging="598"/>
        <w:rPr>
          <w:sz w:val="22"/>
          <w:szCs w:val="22"/>
        </w:rPr>
      </w:pPr>
      <w:r>
        <w:rPr>
          <w:sz w:val="22"/>
          <w:szCs w:val="22"/>
        </w:rPr>
        <w:t>2008: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pacing w:val="1"/>
          <w:position w:val="8"/>
          <w:sz w:val="14"/>
          <w:szCs w:val="14"/>
        </w:rPr>
        <w:t>s</w:t>
      </w:r>
      <w:r>
        <w:rPr>
          <w:position w:val="8"/>
          <w:sz w:val="14"/>
          <w:szCs w:val="14"/>
        </w:rPr>
        <w:t>t</w:t>
      </w:r>
      <w:r>
        <w:rPr>
          <w:spacing w:val="14"/>
          <w:position w:val="8"/>
          <w:sz w:val="14"/>
          <w:szCs w:val="14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ent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Eg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pt</w:t>
      </w:r>
    </w:p>
    <w:p w:rsidR="00FB65A3" w:rsidRDefault="00A851AB">
      <w:pPr>
        <w:ind w:left="1404"/>
        <w:rPr>
          <w:sz w:val="22"/>
          <w:szCs w:val="22"/>
        </w:rPr>
      </w:pPr>
      <w:r>
        <w:rPr>
          <w:sz w:val="22"/>
          <w:szCs w:val="22"/>
        </w:rPr>
        <w:t>2005: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position w:val="8"/>
          <w:sz w:val="14"/>
          <w:szCs w:val="14"/>
        </w:rPr>
        <w:t>t</w:t>
      </w:r>
      <w:r>
        <w:rPr>
          <w:spacing w:val="-2"/>
          <w:position w:val="8"/>
          <w:sz w:val="14"/>
          <w:szCs w:val="14"/>
        </w:rPr>
        <w:t>h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.Sc.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.7%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</w:p>
    <w:p w:rsidR="00FB65A3" w:rsidRDefault="00A851AB">
      <w:pPr>
        <w:spacing w:before="30"/>
        <w:ind w:left="2002"/>
        <w:rPr>
          <w:sz w:val="22"/>
          <w:szCs w:val="22"/>
        </w:rPr>
      </w:pP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ah Na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Pa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</w:p>
    <w:p w:rsidR="00FB65A3" w:rsidRDefault="00FB65A3">
      <w:pPr>
        <w:spacing w:before="1" w:line="100" w:lineRule="exact"/>
        <w:rPr>
          <w:sz w:val="10"/>
          <w:szCs w:val="10"/>
        </w:rPr>
      </w:pPr>
    </w:p>
    <w:p w:rsidR="00FB65A3" w:rsidRDefault="00FB65A3">
      <w:pPr>
        <w:spacing w:before="3" w:line="140" w:lineRule="exact"/>
        <w:rPr>
          <w:sz w:val="14"/>
          <w:szCs w:val="14"/>
        </w:rPr>
      </w:pPr>
    </w:p>
    <w:p w:rsidR="00FB65A3" w:rsidRDefault="00A851AB" w:rsidP="007B5BE0">
      <w:pPr>
        <w:spacing w:before="32"/>
        <w:ind w:left="10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onf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ces,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z w:val="22"/>
          <w:szCs w:val="22"/>
        </w:rPr>
        <w:t>Wor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>shop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,  </w:t>
      </w:r>
      <w:r w:rsidR="007B5BE0"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nd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ours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FB65A3" w:rsidRDefault="00FB65A3">
      <w:pPr>
        <w:spacing w:before="13" w:line="260" w:lineRule="exact"/>
        <w:rPr>
          <w:sz w:val="26"/>
          <w:szCs w:val="26"/>
        </w:rPr>
      </w:pPr>
    </w:p>
    <w:p w:rsidR="00FB65A3" w:rsidRDefault="00A851AB">
      <w:pPr>
        <w:ind w:left="1404"/>
        <w:rPr>
          <w:sz w:val="22"/>
          <w:szCs w:val="22"/>
        </w:rPr>
      </w:pPr>
      <w:r>
        <w:rPr>
          <w:sz w:val="22"/>
          <w:szCs w:val="22"/>
        </w:rPr>
        <w:t>2004: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une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1s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op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3"/>
          <w:sz w:val="22"/>
          <w:szCs w:val="22"/>
        </w:rPr>
        <w:t xml:space="preserve"> </w:t>
      </w:r>
      <w:hyperlink r:id="rId8">
        <w:r>
          <w:rPr>
            <w:spacing w:val="-1"/>
            <w:sz w:val="22"/>
            <w:szCs w:val="22"/>
          </w:rPr>
          <w:t>R</w:t>
        </w:r>
        <w:r>
          <w:rPr>
            <w:spacing w:val="1"/>
            <w:sz w:val="22"/>
            <w:szCs w:val="22"/>
          </w:rPr>
          <w:t>i</w:t>
        </w:r>
        <w:r>
          <w:rPr>
            <w:spacing w:val="-1"/>
            <w:sz w:val="22"/>
            <w:szCs w:val="22"/>
          </w:rPr>
          <w:t>w</w:t>
        </w:r>
        <w:r>
          <w:rPr>
            <w:sz w:val="22"/>
            <w:szCs w:val="22"/>
          </w:rPr>
          <w:t>aq</w:t>
        </w:r>
        <w:r>
          <w:rPr>
            <w:spacing w:val="29"/>
            <w:sz w:val="22"/>
            <w:szCs w:val="22"/>
          </w:rPr>
          <w:t xml:space="preserve"> </w:t>
        </w:r>
        <w:r>
          <w:rPr>
            <w:spacing w:val="-1"/>
            <w:sz w:val="22"/>
            <w:szCs w:val="22"/>
          </w:rPr>
          <w:t>C</w:t>
        </w:r>
        <w:r>
          <w:rPr>
            <w:sz w:val="22"/>
            <w:szCs w:val="22"/>
          </w:rPr>
          <w:t>e</w:t>
        </w:r>
        <w:r>
          <w:rPr>
            <w:spacing w:val="-2"/>
            <w:sz w:val="22"/>
            <w:szCs w:val="22"/>
          </w:rPr>
          <w:t>n</w:t>
        </w:r>
        <w:r>
          <w:rPr>
            <w:spacing w:val="1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r</w:t>
        </w:r>
        <w:r>
          <w:rPr>
            <w:sz w:val="22"/>
            <w:szCs w:val="22"/>
          </w:rPr>
          <w:t>e</w:t>
        </w:r>
        <w:r>
          <w:rPr>
            <w:spacing w:val="31"/>
            <w:sz w:val="22"/>
            <w:szCs w:val="22"/>
          </w:rPr>
          <w:t xml:space="preserve"> </w:t>
        </w:r>
      </w:hyperlink>
      <w:hyperlink r:id="rId9">
        <w:r>
          <w:rPr>
            <w:spacing w:val="1"/>
            <w:sz w:val="22"/>
            <w:szCs w:val="22"/>
          </w:rPr>
          <w:t>f</w:t>
        </w:r>
        <w:r>
          <w:rPr>
            <w:sz w:val="22"/>
            <w:szCs w:val="22"/>
          </w:rPr>
          <w:t>or</w:t>
        </w:r>
        <w:r>
          <w:rPr>
            <w:spacing w:val="27"/>
            <w:sz w:val="22"/>
            <w:szCs w:val="22"/>
          </w:rPr>
          <w:t xml:space="preserve"> 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r</w:t>
        </w:r>
        <w:r>
          <w:rPr>
            <w:sz w:val="22"/>
            <w:szCs w:val="22"/>
          </w:rPr>
          <w:t>c</w:t>
        </w:r>
        <w:r>
          <w:rPr>
            <w:spacing w:val="-2"/>
            <w:sz w:val="22"/>
            <w:szCs w:val="22"/>
          </w:rPr>
          <w:t>h</w:t>
        </w:r>
        <w:r>
          <w:rPr>
            <w:spacing w:val="1"/>
            <w:sz w:val="22"/>
            <w:szCs w:val="22"/>
          </w:rPr>
          <w:t>i</w:t>
        </w:r>
        <w:r>
          <w:rPr>
            <w:spacing w:val="-1"/>
            <w:sz w:val="22"/>
            <w:szCs w:val="22"/>
          </w:rPr>
          <w:t>t</w:t>
        </w:r>
        <w:r>
          <w:rPr>
            <w:sz w:val="22"/>
            <w:szCs w:val="22"/>
          </w:rPr>
          <w:t>ec</w:t>
        </w:r>
        <w:r>
          <w:rPr>
            <w:spacing w:val="-1"/>
            <w:sz w:val="22"/>
            <w:szCs w:val="22"/>
          </w:rPr>
          <w:t>t</w:t>
        </w:r>
        <w:r>
          <w:rPr>
            <w:sz w:val="22"/>
            <w:szCs w:val="22"/>
          </w:rPr>
          <w:t>u</w:t>
        </w:r>
        <w:r>
          <w:rPr>
            <w:spacing w:val="1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a</w:t>
        </w:r>
      </w:hyperlink>
      <w:hyperlink>
        <w:r>
          <w:rPr>
            <w:sz w:val="22"/>
            <w:szCs w:val="22"/>
          </w:rPr>
          <w:t>l</w:t>
        </w:r>
      </w:hyperlink>
    </w:p>
    <w:p w:rsidR="00FB65A3" w:rsidRPr="00772920" w:rsidRDefault="004018F5" w:rsidP="00772920">
      <w:pPr>
        <w:spacing w:before="30"/>
        <w:ind w:left="2002" w:right="2099"/>
        <w:jc w:val="both"/>
        <w:rPr>
          <w:sz w:val="22"/>
          <w:szCs w:val="22"/>
        </w:rPr>
      </w:pPr>
      <w:hyperlink r:id="rId10">
        <w:r w:rsidR="00A851AB">
          <w:rPr>
            <w:sz w:val="22"/>
            <w:szCs w:val="22"/>
          </w:rPr>
          <w:t>con</w:t>
        </w:r>
        <w:r w:rsidR="00A851AB">
          <w:rPr>
            <w:spacing w:val="1"/>
            <w:sz w:val="22"/>
            <w:szCs w:val="22"/>
          </w:rPr>
          <w:t>s</w:t>
        </w:r>
        <w:r w:rsidR="00A851AB">
          <w:rPr>
            <w:spacing w:val="-2"/>
            <w:sz w:val="22"/>
            <w:szCs w:val="22"/>
          </w:rPr>
          <w:t>e</w:t>
        </w:r>
        <w:r w:rsidR="00A851AB">
          <w:rPr>
            <w:spacing w:val="1"/>
            <w:sz w:val="22"/>
            <w:szCs w:val="22"/>
          </w:rPr>
          <w:t>r</w:t>
        </w:r>
        <w:r w:rsidR="00A851AB">
          <w:rPr>
            <w:spacing w:val="-2"/>
            <w:sz w:val="22"/>
            <w:szCs w:val="22"/>
          </w:rPr>
          <w:t>v</w:t>
        </w:r>
        <w:r w:rsidR="00A851AB">
          <w:rPr>
            <w:sz w:val="22"/>
            <w:szCs w:val="22"/>
          </w:rPr>
          <w:t>a</w:t>
        </w:r>
        <w:r w:rsidR="00A851AB">
          <w:rPr>
            <w:spacing w:val="1"/>
            <w:sz w:val="22"/>
            <w:szCs w:val="22"/>
          </w:rPr>
          <w:t>ti</w:t>
        </w:r>
        <w:r w:rsidR="00A851AB">
          <w:rPr>
            <w:spacing w:val="-2"/>
            <w:sz w:val="22"/>
            <w:szCs w:val="22"/>
          </w:rPr>
          <w:t>o</w:t>
        </w:r>
        <w:r w:rsidR="00A851AB">
          <w:rPr>
            <w:sz w:val="22"/>
            <w:szCs w:val="22"/>
          </w:rPr>
          <w:t>n</w:t>
        </w:r>
        <w:r w:rsidR="00A851AB">
          <w:rPr>
            <w:spacing w:val="2"/>
            <w:sz w:val="22"/>
            <w:szCs w:val="22"/>
          </w:rPr>
          <w:t>”</w:t>
        </w:r>
      </w:hyperlink>
      <w:hyperlink>
        <w:r w:rsidR="00A851AB">
          <w:rPr>
            <w:sz w:val="22"/>
            <w:szCs w:val="22"/>
          </w:rPr>
          <w:t xml:space="preserve">, </w:t>
        </w:r>
        <w:r w:rsidR="00A851AB">
          <w:rPr>
            <w:spacing w:val="-1"/>
            <w:sz w:val="22"/>
            <w:szCs w:val="22"/>
          </w:rPr>
          <w:t>Al</w:t>
        </w:r>
        <w:r w:rsidR="00A851AB">
          <w:rPr>
            <w:sz w:val="22"/>
            <w:szCs w:val="22"/>
          </w:rPr>
          <w:t>qs</w:t>
        </w:r>
        <w:r w:rsidR="00A851AB">
          <w:rPr>
            <w:spacing w:val="1"/>
            <w:sz w:val="22"/>
            <w:szCs w:val="22"/>
          </w:rPr>
          <w:t>i</w:t>
        </w:r>
        <w:r w:rsidR="00A851AB">
          <w:rPr>
            <w:sz w:val="22"/>
            <w:szCs w:val="22"/>
          </w:rPr>
          <w:t>m</w:t>
        </w:r>
        <w:r w:rsidR="00A851AB">
          <w:rPr>
            <w:spacing w:val="-4"/>
            <w:sz w:val="22"/>
            <w:szCs w:val="22"/>
          </w:rPr>
          <w:t xml:space="preserve"> </w:t>
        </w:r>
        <w:r w:rsidR="00A851AB">
          <w:rPr>
            <w:sz w:val="22"/>
            <w:szCs w:val="22"/>
          </w:rPr>
          <w:t>Pa</w:t>
        </w:r>
        <w:r w:rsidR="00A851AB">
          <w:rPr>
            <w:spacing w:val="1"/>
            <w:sz w:val="22"/>
            <w:szCs w:val="22"/>
          </w:rPr>
          <w:t>l</w:t>
        </w:r>
        <w:r w:rsidR="00A851AB">
          <w:rPr>
            <w:spacing w:val="-2"/>
            <w:sz w:val="22"/>
            <w:szCs w:val="22"/>
          </w:rPr>
          <w:t>a</w:t>
        </w:r>
        <w:r w:rsidR="00A851AB">
          <w:rPr>
            <w:sz w:val="22"/>
            <w:szCs w:val="22"/>
          </w:rPr>
          <w:t xml:space="preserve">ce, </w:t>
        </w:r>
        <w:r w:rsidR="00A851AB">
          <w:rPr>
            <w:spacing w:val="-1"/>
            <w:sz w:val="22"/>
            <w:szCs w:val="22"/>
          </w:rPr>
          <w:t>B</w:t>
        </w:r>
        <w:r w:rsidR="00A851AB">
          <w:rPr>
            <w:sz w:val="22"/>
            <w:szCs w:val="22"/>
          </w:rPr>
          <w:t>et</w:t>
        </w:r>
        <w:r w:rsidR="00A851AB">
          <w:rPr>
            <w:spacing w:val="-1"/>
            <w:sz w:val="22"/>
            <w:szCs w:val="22"/>
          </w:rPr>
          <w:t xml:space="preserve"> </w:t>
        </w:r>
        <w:r w:rsidR="00A851AB">
          <w:rPr>
            <w:sz w:val="22"/>
            <w:szCs w:val="22"/>
          </w:rPr>
          <w:t>Wa</w:t>
        </w:r>
        <w:r w:rsidR="00A851AB">
          <w:rPr>
            <w:spacing w:val="-2"/>
            <w:sz w:val="22"/>
            <w:szCs w:val="22"/>
          </w:rPr>
          <w:t>z</w:t>
        </w:r>
        <w:r w:rsidR="00A851AB">
          <w:rPr>
            <w:sz w:val="22"/>
            <w:szCs w:val="22"/>
          </w:rPr>
          <w:t>an,</w:t>
        </w:r>
        <w:r w:rsidR="00A851AB">
          <w:rPr>
            <w:spacing w:val="-2"/>
            <w:sz w:val="22"/>
            <w:szCs w:val="22"/>
          </w:rPr>
          <w:t xml:space="preserve"> </w:t>
        </w:r>
        <w:r w:rsidR="00A851AB">
          <w:rPr>
            <w:sz w:val="22"/>
            <w:szCs w:val="22"/>
          </w:rPr>
          <w:t>We</w:t>
        </w:r>
        <w:r w:rsidR="00A851AB">
          <w:rPr>
            <w:spacing w:val="-2"/>
            <w:sz w:val="22"/>
            <w:szCs w:val="22"/>
          </w:rPr>
          <w:t>s</w:t>
        </w:r>
        <w:r w:rsidR="00A851AB">
          <w:rPr>
            <w:sz w:val="22"/>
            <w:szCs w:val="22"/>
          </w:rPr>
          <w:t>t</w:t>
        </w:r>
        <w:r w:rsidR="00A851AB">
          <w:rPr>
            <w:spacing w:val="1"/>
            <w:sz w:val="22"/>
            <w:szCs w:val="22"/>
          </w:rPr>
          <w:t xml:space="preserve"> </w:t>
        </w:r>
        <w:r w:rsidR="00A851AB">
          <w:rPr>
            <w:spacing w:val="-1"/>
            <w:sz w:val="22"/>
            <w:szCs w:val="22"/>
          </w:rPr>
          <w:t>B</w:t>
        </w:r>
        <w:r w:rsidR="00A851AB">
          <w:rPr>
            <w:sz w:val="22"/>
            <w:szCs w:val="22"/>
          </w:rPr>
          <w:t>an</w:t>
        </w:r>
        <w:r w:rsidR="00A851AB">
          <w:rPr>
            <w:spacing w:val="-2"/>
            <w:sz w:val="22"/>
            <w:szCs w:val="22"/>
          </w:rPr>
          <w:t>k</w:t>
        </w:r>
        <w:r w:rsidR="00A851AB">
          <w:rPr>
            <w:sz w:val="22"/>
            <w:szCs w:val="22"/>
          </w:rPr>
          <w:t>,</w:t>
        </w:r>
        <w:r w:rsidR="00A851AB">
          <w:rPr>
            <w:spacing w:val="-2"/>
            <w:sz w:val="22"/>
            <w:szCs w:val="22"/>
          </w:rPr>
          <w:t xml:space="preserve"> </w:t>
        </w:r>
        <w:r w:rsidR="00A851AB">
          <w:rPr>
            <w:sz w:val="22"/>
            <w:szCs w:val="22"/>
          </w:rPr>
          <w:t>Pa</w:t>
        </w:r>
        <w:r w:rsidR="00A851AB">
          <w:rPr>
            <w:spacing w:val="1"/>
            <w:sz w:val="22"/>
            <w:szCs w:val="22"/>
          </w:rPr>
          <w:t>l</w:t>
        </w:r>
        <w:r w:rsidR="00A851AB">
          <w:rPr>
            <w:spacing w:val="-2"/>
            <w:sz w:val="22"/>
            <w:szCs w:val="22"/>
          </w:rPr>
          <w:t>e</w:t>
        </w:r>
        <w:r w:rsidR="00A851AB">
          <w:rPr>
            <w:sz w:val="22"/>
            <w:szCs w:val="22"/>
          </w:rPr>
          <w:t>s</w:t>
        </w:r>
        <w:r w:rsidR="00A851AB">
          <w:rPr>
            <w:spacing w:val="-1"/>
            <w:sz w:val="22"/>
            <w:szCs w:val="22"/>
          </w:rPr>
          <w:t>t</w:t>
        </w:r>
        <w:r w:rsidR="00A851AB">
          <w:rPr>
            <w:spacing w:val="1"/>
            <w:sz w:val="22"/>
            <w:szCs w:val="22"/>
          </w:rPr>
          <w:t>i</w:t>
        </w:r>
        <w:r w:rsidR="00A851AB">
          <w:rPr>
            <w:sz w:val="22"/>
            <w:szCs w:val="22"/>
          </w:rPr>
          <w:t>ne.</w:t>
        </w:r>
      </w:hyperlink>
    </w:p>
    <w:p w:rsidR="00FB65A3" w:rsidRDefault="00A851AB">
      <w:pPr>
        <w:ind w:left="1404"/>
        <w:rPr>
          <w:sz w:val="22"/>
          <w:szCs w:val="22"/>
        </w:rPr>
      </w:pPr>
      <w:r>
        <w:rPr>
          <w:sz w:val="22"/>
          <w:szCs w:val="22"/>
        </w:rPr>
        <w:t xml:space="preserve">2005: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h,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ch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out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ah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FB65A3" w:rsidRPr="00772920" w:rsidRDefault="00A851AB" w:rsidP="00772920">
      <w:pPr>
        <w:spacing w:before="30"/>
        <w:ind w:left="2002" w:right="412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 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ne.</w:t>
      </w:r>
    </w:p>
    <w:p w:rsidR="00FB65A3" w:rsidRPr="00772920" w:rsidRDefault="00A851AB" w:rsidP="00772920">
      <w:pPr>
        <w:spacing w:line="270" w:lineRule="auto"/>
        <w:ind w:left="2002" w:right="66" w:hanging="598"/>
        <w:jc w:val="both"/>
        <w:rPr>
          <w:sz w:val="22"/>
          <w:szCs w:val="22"/>
        </w:rPr>
      </w:pPr>
      <w:r>
        <w:rPr>
          <w:sz w:val="22"/>
          <w:szCs w:val="22"/>
        </w:rPr>
        <w:t>2005: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SC</w:t>
      </w:r>
      <w:r>
        <w:rPr>
          <w:sz w:val="22"/>
          <w:szCs w:val="22"/>
        </w:rPr>
        <w:t>O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pen sp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cond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 We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Pa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</w:p>
    <w:p w:rsidR="00FB65A3" w:rsidRDefault="00A851AB">
      <w:pPr>
        <w:ind w:left="1404"/>
        <w:rPr>
          <w:sz w:val="22"/>
          <w:szCs w:val="22"/>
        </w:rPr>
      </w:pPr>
      <w:r>
        <w:rPr>
          <w:sz w:val="22"/>
          <w:szCs w:val="22"/>
        </w:rPr>
        <w:t>2008: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 2009</w:t>
      </w:r>
      <w:r>
        <w:rPr>
          <w:spacing w:val="-2"/>
          <w:sz w:val="22"/>
          <w:szCs w:val="22"/>
        </w:rPr>
        <w:t xml:space="preserve"> M</w:t>
      </w:r>
      <w:r>
        <w:rPr>
          <w:sz w:val="22"/>
          <w:szCs w:val="22"/>
        </w:rPr>
        <w:t>ay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2"/>
          <w:position w:val="8"/>
          <w:sz w:val="14"/>
          <w:szCs w:val="14"/>
        </w:rPr>
        <w:t>t</w:t>
      </w:r>
      <w:r>
        <w:rPr>
          <w:spacing w:val="-2"/>
          <w:position w:val="8"/>
          <w:sz w:val="14"/>
          <w:szCs w:val="14"/>
        </w:rPr>
        <w:t>h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 P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</w:p>
    <w:p w:rsidR="00FB65A3" w:rsidRPr="00772920" w:rsidRDefault="00A851AB" w:rsidP="00772920">
      <w:pPr>
        <w:spacing w:before="52" w:line="270" w:lineRule="auto"/>
        <w:ind w:left="2007" w:right="68"/>
        <w:jc w:val="both"/>
        <w:rPr>
          <w:sz w:val="22"/>
          <w:szCs w:val="22"/>
        </w:rPr>
      </w:pPr>
      <w:r>
        <w:rPr>
          <w:sz w:val="22"/>
          <w:szCs w:val="22"/>
        </w:rPr>
        <w:t>Sc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3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cs of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Stu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Stud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 Sus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Trend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cal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chn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Facu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l 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FB65A3" w:rsidRPr="00772920" w:rsidRDefault="00A851AB" w:rsidP="00772920">
      <w:pPr>
        <w:spacing w:line="270" w:lineRule="auto"/>
        <w:ind w:left="2002" w:right="69" w:hanging="598"/>
        <w:jc w:val="both"/>
        <w:rPr>
          <w:sz w:val="22"/>
          <w:szCs w:val="22"/>
        </w:rPr>
      </w:pPr>
      <w:r>
        <w:rPr>
          <w:sz w:val="22"/>
          <w:szCs w:val="22"/>
        </w:rPr>
        <w:t>2011: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Feb.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pacing w:val="1"/>
          <w:position w:val="8"/>
          <w:sz w:val="14"/>
          <w:szCs w:val="14"/>
        </w:rPr>
        <w:t>s</w:t>
      </w:r>
      <w:r>
        <w:rPr>
          <w:position w:val="8"/>
          <w:sz w:val="14"/>
          <w:szCs w:val="14"/>
        </w:rPr>
        <w:t>t</w:t>
      </w:r>
      <w:r>
        <w:rPr>
          <w:spacing w:val="22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une.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position w:val="8"/>
          <w:sz w:val="14"/>
          <w:szCs w:val="14"/>
        </w:rPr>
        <w:t>t</w:t>
      </w:r>
      <w:r>
        <w:rPr>
          <w:spacing w:val="-2"/>
          <w:position w:val="8"/>
          <w:sz w:val="14"/>
          <w:szCs w:val="14"/>
        </w:rPr>
        <w:t>h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ed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e, 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Sol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cou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PhD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ence and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chn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Facu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FB65A3" w:rsidRDefault="00A851AB">
      <w:pPr>
        <w:ind w:left="140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2011: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,”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se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”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er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ab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</w:p>
    <w:p w:rsidR="00FB65A3" w:rsidRPr="00772920" w:rsidRDefault="00A851AB" w:rsidP="00772920">
      <w:pPr>
        <w:spacing w:before="30"/>
        <w:ind w:left="2002" w:right="572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FB65A3" w:rsidRDefault="00A851AB">
      <w:pPr>
        <w:ind w:left="1404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Tech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FB65A3" w:rsidRDefault="00A851AB">
      <w:pPr>
        <w:spacing w:before="32"/>
        <w:ind w:left="2002" w:right="166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n,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s.</w:t>
      </w:r>
    </w:p>
    <w:p w:rsidR="00FB65A3" w:rsidRDefault="00FB65A3">
      <w:pPr>
        <w:spacing w:before="2" w:line="140" w:lineRule="exact"/>
        <w:rPr>
          <w:sz w:val="14"/>
          <w:szCs w:val="14"/>
        </w:rPr>
      </w:pPr>
    </w:p>
    <w:p w:rsidR="00FB65A3" w:rsidRDefault="00FB65A3">
      <w:pPr>
        <w:spacing w:line="200" w:lineRule="exact"/>
      </w:pPr>
    </w:p>
    <w:p w:rsidR="00FB65A3" w:rsidRDefault="00A851AB">
      <w:pPr>
        <w:ind w:left="10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ons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ers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hes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FB65A3" w:rsidRDefault="00FB65A3">
      <w:pPr>
        <w:spacing w:before="13" w:line="260" w:lineRule="exact"/>
        <w:rPr>
          <w:sz w:val="26"/>
          <w:szCs w:val="26"/>
        </w:rPr>
      </w:pPr>
    </w:p>
    <w:p w:rsidR="00772920" w:rsidRDefault="00A851AB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  <w:rPr>
          <w:rtl/>
        </w:rPr>
      </w:pPr>
      <w:r>
        <w:t>2010: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1"/>
        </w:rPr>
        <w:t>t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4</w:t>
      </w:r>
      <w:r>
        <w:rPr>
          <w:spacing w:val="1"/>
        </w:rPr>
        <w:t>t</w:t>
      </w:r>
      <w:r>
        <w:t>h</w:t>
      </w:r>
      <w:r>
        <w:rPr>
          <w:spacing w:val="3"/>
        </w:rPr>
        <w:t xml:space="preserve"> </w:t>
      </w:r>
      <w:r>
        <w:t>“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y</w:t>
      </w:r>
      <w:r>
        <w:rPr>
          <w:spacing w:val="-1"/>
        </w:rPr>
        <w:t>t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4"/>
        </w:rPr>
        <w:t xml:space="preserve"> </w:t>
      </w:r>
      <w:r>
        <w:t>St</w:t>
      </w:r>
      <w:r>
        <w:rPr>
          <w:spacing w:val="-2"/>
        </w:rPr>
        <w:t>u</w:t>
      </w:r>
      <w:r>
        <w:t>dy of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ff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ng 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co</w:t>
      </w:r>
      <w:r>
        <w:rPr>
          <w:spacing w:val="-3"/>
        </w:rPr>
        <w:t>m</w:t>
      </w:r>
      <w:r>
        <w:rPr>
          <w:spacing w:val="1"/>
        </w:rPr>
        <w:t>i</w:t>
      </w:r>
      <w:r>
        <w:t xml:space="preserve">ng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1"/>
        </w:rPr>
        <w:t>a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s</w:t>
      </w:r>
      <w:r>
        <w:rPr>
          <w:spacing w:val="1"/>
        </w:rPr>
        <w:t>”</w:t>
      </w:r>
      <w:r>
        <w:t>, M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t</w:t>
      </w:r>
      <w:r>
        <w:t>er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2"/>
        </w:rPr>
        <w:t>s</w:t>
      </w:r>
      <w:r>
        <w:t>-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t>udy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2"/>
        </w:rPr>
        <w:t>u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con</w:t>
      </w:r>
      <w:r>
        <w:rPr>
          <w:spacing w:val="-2"/>
        </w:rPr>
        <w:t>s</w:t>
      </w:r>
      <w:r>
        <w:rPr>
          <w:spacing w:val="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2"/>
        </w:rPr>
        <w:t>T</w:t>
      </w:r>
      <w:r>
        <w:t>ec</w:t>
      </w:r>
      <w:r>
        <w:rPr>
          <w:spacing w:val="-2"/>
        </w:rPr>
        <w:t>h</w:t>
      </w:r>
      <w:r>
        <w:t>no</w:t>
      </w:r>
      <w:r>
        <w:rPr>
          <w:spacing w:val="1"/>
        </w:rPr>
        <w:t>l</w:t>
      </w:r>
      <w:r>
        <w:rPr>
          <w:spacing w:val="-2"/>
        </w:rPr>
        <w:t>og</w:t>
      </w:r>
      <w:r>
        <w:rPr>
          <w:spacing w:val="1"/>
        </w:rPr>
        <w:t>i</w:t>
      </w:r>
      <w:r>
        <w:t>es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f</w:t>
      </w:r>
      <w:r>
        <w:rPr>
          <w:spacing w:val="-1"/>
        </w:rPr>
        <w:t>t</w:t>
      </w:r>
      <w:r>
        <w:t>er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3"/>
        </w:rPr>
        <w:t xml:space="preserve"> </w:t>
      </w:r>
      <w:r>
        <w:t>us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2"/>
        </w:rPr>
        <w:t>ca</w:t>
      </w:r>
      <w:r>
        <w:t xml:space="preserve">l </w:t>
      </w:r>
      <w:r>
        <w:rPr>
          <w:spacing w:val="1"/>
        </w:rPr>
        <w:t>t</w:t>
      </w:r>
      <w:r>
        <w:t>ech</w:t>
      </w:r>
      <w:r>
        <w:rPr>
          <w:spacing w:val="-2"/>
        </w:rPr>
        <w:t>n</w:t>
      </w:r>
      <w:r>
        <w:t>o</w:t>
      </w:r>
      <w:r>
        <w:rPr>
          <w:spacing w:val="1"/>
        </w:rPr>
        <w:t>l</w:t>
      </w:r>
      <w:r>
        <w:t>o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 xml:space="preserve">s, </w:t>
      </w:r>
      <w:r>
        <w:rPr>
          <w:spacing w:val="6"/>
        </w:rPr>
        <w:t xml:space="preserve"> </w:t>
      </w:r>
      <w:r>
        <w:t>Sc</w:t>
      </w:r>
      <w:r>
        <w:rPr>
          <w:spacing w:val="1"/>
        </w:rPr>
        <w:t>i</w:t>
      </w:r>
      <w:r>
        <w:rPr>
          <w:spacing w:val="-2"/>
        </w:rPr>
        <w:t>e</w:t>
      </w:r>
      <w:r>
        <w:t>nce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u</w:t>
      </w:r>
      <w:r>
        <w:rPr>
          <w:spacing w:val="1"/>
        </w:rPr>
        <w:t>il</w:t>
      </w:r>
      <w:r>
        <w:rPr>
          <w:spacing w:val="-2"/>
        </w:rPr>
        <w:t>d</w:t>
      </w:r>
      <w:r>
        <w:rPr>
          <w:spacing w:val="1"/>
        </w:rPr>
        <w:t>i</w:t>
      </w:r>
      <w:r>
        <w:t>ng Te</w:t>
      </w:r>
      <w:r>
        <w:rPr>
          <w:spacing w:val="-2"/>
        </w:rPr>
        <w:t>c</w:t>
      </w:r>
      <w:r>
        <w:t>hno</w:t>
      </w:r>
      <w:r>
        <w:rPr>
          <w:spacing w:val="1"/>
        </w:rPr>
        <w:t>l</w:t>
      </w:r>
      <w:r>
        <w:t>o</w:t>
      </w:r>
      <w:r>
        <w:rPr>
          <w:spacing w:val="-2"/>
        </w:rPr>
        <w:t>gy</w:t>
      </w:r>
      <w:r>
        <w:t>,</w:t>
      </w:r>
      <w:r>
        <w:rPr>
          <w:spacing w:val="3"/>
        </w:rPr>
        <w:t xml:space="preserve"> </w:t>
      </w:r>
      <w:r>
        <w:t>Facu</w:t>
      </w:r>
      <w:r>
        <w:rPr>
          <w:spacing w:val="-1"/>
        </w:rPr>
        <w:t>l</w:t>
      </w:r>
      <w:r>
        <w:rPr>
          <w:spacing w:val="1"/>
        </w:rPr>
        <w:t>t</w:t>
      </w:r>
      <w:r>
        <w:t>y of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>g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e</w:t>
      </w:r>
      <w:r>
        <w:rPr>
          <w:spacing w:val="1"/>
        </w:rPr>
        <w:t>ri</w:t>
      </w:r>
      <w:r>
        <w:t>n</w:t>
      </w:r>
      <w:r>
        <w:rPr>
          <w:spacing w:val="4"/>
        </w:rPr>
        <w:t>g</w:t>
      </w:r>
      <w:r>
        <w:t xml:space="preserve">- </w:t>
      </w:r>
      <w:r>
        <w:rPr>
          <w:spacing w:val="-1"/>
        </w:rPr>
        <w:t>A</w:t>
      </w:r>
      <w:r>
        <w:rPr>
          <w:spacing w:val="1"/>
        </w:rPr>
        <w:t>r</w:t>
      </w:r>
      <w:r>
        <w:t>ch</w:t>
      </w:r>
      <w:r>
        <w:rPr>
          <w:spacing w:val="-1"/>
        </w:rPr>
        <w:t>i</w:t>
      </w:r>
      <w:r>
        <w:rPr>
          <w:spacing w:val="1"/>
        </w:rPr>
        <w:t>t</w:t>
      </w:r>
      <w:r>
        <w:t>e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r</w:t>
      </w:r>
      <w:r>
        <w:t>al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>g</w:t>
      </w:r>
      <w:r>
        <w:rPr>
          <w:spacing w:val="1"/>
        </w:rPr>
        <w:t>i</w:t>
      </w:r>
      <w:r>
        <w:t>ne</w:t>
      </w:r>
      <w:r>
        <w:rPr>
          <w:spacing w:val="-2"/>
        </w:rPr>
        <w:t>e</w:t>
      </w:r>
      <w:r>
        <w:rPr>
          <w:spacing w:val="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ir</w:t>
      </w:r>
      <w:r>
        <w:t xml:space="preserve">o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it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5"/>
        </w:rPr>
        <w:t>a</w:t>
      </w:r>
      <w:r>
        <w:rPr>
          <w:spacing w:val="-4"/>
        </w:rPr>
        <w:t>-</w:t>
      </w:r>
      <w:r>
        <w:rPr>
          <w:spacing w:val="2"/>
        </w:rPr>
        <w:t>E</w:t>
      </w:r>
      <w:r>
        <w:t>gyp</w:t>
      </w:r>
      <w:r>
        <w:rPr>
          <w:spacing w:val="1"/>
        </w:rPr>
        <w:t>t</w:t>
      </w:r>
      <w:r>
        <w:t>.</w:t>
      </w:r>
    </w:p>
    <w:p w:rsidR="00772920" w:rsidRDefault="00A851AB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</w:pPr>
      <w:r>
        <w:t>2013: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ce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“ An </w:t>
      </w:r>
      <w:r>
        <w:rPr>
          <w:spacing w:val="-2"/>
        </w:rPr>
        <w:t>A</w:t>
      </w:r>
      <w:r>
        <w:t>pp</w:t>
      </w:r>
      <w:r>
        <w:rPr>
          <w:spacing w:val="1"/>
        </w:rPr>
        <w:t>r</w:t>
      </w:r>
      <w:r>
        <w:t>oa</w:t>
      </w:r>
      <w:r>
        <w:rPr>
          <w:spacing w:val="-2"/>
        </w:rPr>
        <w:t>c</w:t>
      </w:r>
      <w:r>
        <w:t xml:space="preserve">h  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t</w:t>
      </w:r>
      <w:r>
        <w:rPr>
          <w:spacing w:val="1"/>
        </w:rPr>
        <w:t>r</w:t>
      </w:r>
      <w:r>
        <w:t>ol</w:t>
      </w:r>
      <w:r>
        <w:rPr>
          <w:spacing w:val="-1"/>
        </w:rPr>
        <w:t xml:space="preserve"> C</w:t>
      </w:r>
      <w:r>
        <w:t>ost</w:t>
      </w:r>
      <w:r>
        <w:rPr>
          <w:spacing w:val="-1"/>
        </w:rPr>
        <w:t xml:space="preserve"> O</w:t>
      </w:r>
      <w:r>
        <w:rPr>
          <w:spacing w:val="-2"/>
        </w:rPr>
        <w:t>v</w:t>
      </w:r>
      <w:r>
        <w:t>e</w:t>
      </w:r>
      <w:r>
        <w:rPr>
          <w:spacing w:val="1"/>
        </w:rPr>
        <w:t>rr</w:t>
      </w:r>
      <w:r>
        <w:t xml:space="preserve">uns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rPr>
          <w:spacing w:val="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s of Eg</w:t>
      </w:r>
      <w:r>
        <w:rPr>
          <w:spacing w:val="-3"/>
        </w:rPr>
        <w:t>y</w:t>
      </w:r>
      <w:r>
        <w:t>pt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Spe</w:t>
      </w:r>
      <w:r>
        <w:rPr>
          <w:spacing w:val="-2"/>
        </w:rPr>
        <w:t>c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4"/>
        </w:rPr>
        <w:t>m</w:t>
      </w:r>
      <w:r>
        <w:rPr>
          <w:spacing w:val="1"/>
        </w:rPr>
        <w:t>i</w:t>
      </w:r>
      <w:r>
        <w:t>n</w:t>
      </w:r>
      <w:r>
        <w:rPr>
          <w:spacing w:val="1"/>
        </w:rPr>
        <w:t>i</w:t>
      </w:r>
      <w: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"/>
        </w:rPr>
        <w:t>)</w:t>
      </w:r>
      <w:r>
        <w:t>,</w:t>
      </w:r>
      <w:r>
        <w:rPr>
          <w:spacing w:val="-12"/>
        </w:rPr>
        <w:t xml:space="preserve"> </w:t>
      </w:r>
      <w:r>
        <w:t>PhD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4"/>
        </w:rPr>
        <w:t>s</w:t>
      </w:r>
      <w:r>
        <w:t>-</w:t>
      </w:r>
      <w:r>
        <w:rPr>
          <w:spacing w:val="-13"/>
        </w:rPr>
        <w:t xml:space="preserve"> </w:t>
      </w:r>
      <w:r>
        <w:t>s</w:t>
      </w:r>
      <w:r>
        <w:rPr>
          <w:spacing w:val="1"/>
        </w:rPr>
        <w:t>t</w:t>
      </w:r>
      <w:r>
        <w:t>udy</w:t>
      </w:r>
      <w:r>
        <w:rPr>
          <w:spacing w:val="-1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Pr</w:t>
      </w:r>
      <w:r>
        <w:rPr>
          <w:spacing w:val="-2"/>
        </w:rPr>
        <w:t>o</w:t>
      </w:r>
      <w:r>
        <w:t>b</w:t>
      </w:r>
      <w:r>
        <w:rPr>
          <w:spacing w:val="1"/>
        </w:rPr>
        <w:t>l</w:t>
      </w:r>
      <w:r>
        <w:t>em of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st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r</w:t>
      </w:r>
      <w:r>
        <w:t>un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g</w:t>
      </w:r>
      <w:r>
        <w:rPr>
          <w:spacing w:val="-2"/>
        </w:rPr>
        <w:t>y</w:t>
      </w:r>
      <w:r>
        <w:t>pt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u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a</w:t>
      </w:r>
      <w:r>
        <w:rPr>
          <w:spacing w:val="1"/>
        </w:rPr>
        <w:t>il</w:t>
      </w:r>
      <w:r>
        <w:rPr>
          <w:spacing w:val="-2"/>
        </w:rPr>
        <w:t>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1"/>
        </w:rPr>
        <w:t>j</w:t>
      </w:r>
      <w:r>
        <w:t>e</w:t>
      </w:r>
      <w:r>
        <w:rPr>
          <w:spacing w:val="-2"/>
        </w:rPr>
        <w:t>c</w:t>
      </w:r>
      <w:r>
        <w:rPr>
          <w:spacing w:val="1"/>
        </w:rPr>
        <w:t>t</w:t>
      </w:r>
      <w:r>
        <w:t>s.</w:t>
      </w:r>
      <w:r>
        <w:rPr>
          <w:spacing w:val="49"/>
        </w:rPr>
        <w:t xml:space="preserve"> </w:t>
      </w:r>
      <w:r>
        <w:t>Fac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f</w:t>
      </w:r>
      <w:r>
        <w:rPr>
          <w:spacing w:val="1"/>
        </w:rPr>
        <w:t>l</w:t>
      </w:r>
      <w:r>
        <w:t>u</w:t>
      </w:r>
      <w:r>
        <w:rPr>
          <w:spacing w:val="-2"/>
        </w:rPr>
        <w:t>e</w:t>
      </w:r>
      <w:r>
        <w:t>nc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2"/>
        </w:rPr>
        <w:t>u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on 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1"/>
        </w:rPr>
        <w:t>j</w:t>
      </w:r>
      <w:r>
        <w:t>ect</w:t>
      </w:r>
      <w:r>
        <w:rPr>
          <w:spacing w:val="13"/>
        </w:rPr>
        <w:t xml:space="preserve"> </w:t>
      </w:r>
      <w:r>
        <w:t>co</w:t>
      </w:r>
      <w:r>
        <w:rPr>
          <w:spacing w:val="-2"/>
        </w:rPr>
        <w:t>s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t>ed.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b</w:t>
      </w:r>
      <w:r>
        <w:rPr>
          <w:spacing w:val="1"/>
        </w:rPr>
        <w:t>l</w:t>
      </w:r>
      <w:r>
        <w:t>em</w:t>
      </w:r>
      <w:r>
        <w:rPr>
          <w:spacing w:val="11"/>
        </w:rPr>
        <w:t xml:space="preserve"> </w:t>
      </w:r>
      <w:r>
        <w:t>con</w:t>
      </w:r>
      <w:r>
        <w:rPr>
          <w:spacing w:val="1"/>
        </w:rPr>
        <w:t>tr</w:t>
      </w:r>
      <w:r>
        <w:rPr>
          <w:spacing w:val="-1"/>
        </w:rPr>
        <w:t>i</w:t>
      </w:r>
      <w:r>
        <w:t>bu</w:t>
      </w:r>
      <w:r>
        <w:rPr>
          <w:spacing w:val="-1"/>
        </w:rPr>
        <w:t>t</w:t>
      </w:r>
      <w:r>
        <w:t>ed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>e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r</w:t>
      </w:r>
      <w:r>
        <w:t>opo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ons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rPr>
          <w:spacing w:val="1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n</w:t>
      </w:r>
      <w:r>
        <w:t>y p</w:t>
      </w:r>
      <w:r>
        <w:rPr>
          <w:spacing w:val="1"/>
        </w:rPr>
        <w:t>r</w:t>
      </w:r>
      <w:r>
        <w:t>ob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4"/>
        </w:rPr>
        <w:t>m</w:t>
      </w:r>
      <w:r>
        <w:t>s.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 w:rsidR="004252CB">
        <w:rPr>
          <w:spacing w:val="1"/>
        </w:rPr>
        <w:t>r</w:t>
      </w:r>
      <w:r w:rsidR="004252CB">
        <w:t>e</w:t>
      </w:r>
      <w:r w:rsidR="004252CB">
        <w:rPr>
          <w:spacing w:val="-2"/>
        </w:rPr>
        <w:t>s</w:t>
      </w:r>
      <w:r w:rsidR="004252CB">
        <w:t>e</w:t>
      </w:r>
      <w:r w:rsidR="004252CB">
        <w:rPr>
          <w:spacing w:val="-2"/>
        </w:rPr>
        <w:t>a</w:t>
      </w:r>
      <w:r w:rsidR="004252CB">
        <w:rPr>
          <w:spacing w:val="1"/>
        </w:rPr>
        <w:t>r</w:t>
      </w:r>
      <w:r w:rsidR="004252CB">
        <w:t xml:space="preserve">ch </w:t>
      </w:r>
      <w:r w:rsidR="004252CB">
        <w:rPr>
          <w:spacing w:val="5"/>
        </w:rPr>
        <w:t>identifies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at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-2"/>
        </w:rPr>
        <w:t>d</w:t>
      </w:r>
      <w:r>
        <w:rPr>
          <w:spacing w:val="1"/>
        </w:rPr>
        <w:t>i</w:t>
      </w:r>
      <w:r>
        <w:t xml:space="preserve">ng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co</w:t>
      </w:r>
      <w:r>
        <w:rPr>
          <w:spacing w:val="1"/>
        </w:rPr>
        <w:t>s</w:t>
      </w:r>
      <w:r>
        <w:t>t</w:t>
      </w:r>
      <w:r>
        <w:rPr>
          <w:spacing w:val="3"/>
        </w:rPr>
        <w:t xml:space="preserve"> </w:t>
      </w:r>
      <w:r>
        <w:t>o</w:t>
      </w:r>
      <w:r>
        <w:rPr>
          <w:spacing w:val="-5"/>
        </w:rPr>
        <w:t>v</w:t>
      </w:r>
      <w:r>
        <w:t>e</w:t>
      </w:r>
      <w:r>
        <w:rPr>
          <w:spacing w:val="1"/>
        </w:rPr>
        <w:t>rr</w:t>
      </w:r>
      <w:r>
        <w:rPr>
          <w:spacing w:val="-2"/>
        </w:rPr>
        <w:t>u</w:t>
      </w:r>
      <w:r>
        <w:t xml:space="preserve">ns </w:t>
      </w:r>
      <w:r>
        <w:rPr>
          <w:spacing w:val="1"/>
        </w:rPr>
        <w:t>i</w:t>
      </w:r>
      <w:r>
        <w:t>n</w:t>
      </w:r>
      <w:r>
        <w:rPr>
          <w:spacing w:val="53"/>
        </w:rPr>
        <w:t xml:space="preserve"> </w:t>
      </w:r>
      <w:r>
        <w:t>con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uc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53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1"/>
        </w:rPr>
        <w:t>j</w:t>
      </w:r>
      <w:r>
        <w:t>e</w:t>
      </w:r>
      <w:r>
        <w:rPr>
          <w:spacing w:val="-2"/>
        </w:rPr>
        <w:t>c</w:t>
      </w:r>
      <w:r>
        <w:rPr>
          <w:spacing w:val="1"/>
        </w:rPr>
        <w:t>t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0"/>
        </w:rPr>
        <w:t xml:space="preserve"> </w:t>
      </w:r>
      <w:r>
        <w:t>Eg</w:t>
      </w:r>
      <w:r>
        <w:rPr>
          <w:spacing w:val="-3"/>
        </w:rPr>
        <w:t>y</w:t>
      </w:r>
      <w:r>
        <w:t>p</w:t>
      </w:r>
      <w:r>
        <w:rPr>
          <w:spacing w:val="1"/>
        </w:rPr>
        <w:t>t</w:t>
      </w:r>
      <w:r w:rsidR="004252CB">
        <w:t>, mainly</w:t>
      </w:r>
      <w:r>
        <w:rPr>
          <w:spacing w:val="5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3"/>
        </w:rPr>
        <w:t xml:space="preserve"> </w:t>
      </w:r>
      <w:r>
        <w:t>ad</w:t>
      </w:r>
      <w:r>
        <w:rPr>
          <w:spacing w:val="-3"/>
        </w:rPr>
        <w:t>m</w:t>
      </w:r>
      <w:r>
        <w:rPr>
          <w:spacing w:val="1"/>
        </w:rPr>
        <w:t>i</w:t>
      </w:r>
      <w:r>
        <w:t>n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3"/>
        </w:rPr>
        <w:t xml:space="preserve"> </w:t>
      </w:r>
      <w: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>s.</w:t>
      </w:r>
      <w:r>
        <w:rPr>
          <w:spacing w:val="53"/>
        </w:rPr>
        <w:t xml:space="preserve"> </w:t>
      </w:r>
      <w:r>
        <w:t>Fu</w:t>
      </w:r>
      <w:r>
        <w:rPr>
          <w:spacing w:val="-2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er</w:t>
      </w:r>
      <w:r>
        <w:rPr>
          <w:spacing w:val="-4"/>
        </w:rPr>
        <w:t>m</w:t>
      </w:r>
      <w:r>
        <w:t>o</w:t>
      </w:r>
      <w:r>
        <w:rPr>
          <w:spacing w:val="1"/>
        </w:rPr>
        <w:t>r</w:t>
      </w:r>
      <w:r>
        <w:t>e, p</w:t>
      </w:r>
      <w:r>
        <w:rPr>
          <w:spacing w:val="1"/>
        </w:rPr>
        <w:t>r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des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48"/>
        </w:rPr>
        <w:t xml:space="preserve"> </w:t>
      </w:r>
      <w:r>
        <w:t>app</w:t>
      </w:r>
      <w:r>
        <w:rPr>
          <w:spacing w:val="-1"/>
        </w:rPr>
        <w:t>r</w:t>
      </w:r>
      <w:r>
        <w:t>oach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1"/>
        </w:rPr>
        <w:t>tr</w:t>
      </w:r>
      <w:r>
        <w:rPr>
          <w:spacing w:val="-2"/>
        </w:rPr>
        <w:t>o</w:t>
      </w:r>
      <w:r>
        <w:t>l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o</w:t>
      </w:r>
      <w:r>
        <w:t>st</w:t>
      </w:r>
      <w:r>
        <w:rPr>
          <w:spacing w:val="49"/>
        </w:rPr>
        <w:t xml:space="preserve"> 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r</w:t>
      </w:r>
      <w:r>
        <w:t>un</w:t>
      </w:r>
      <w:r>
        <w:rPr>
          <w:spacing w:val="48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t>m</w:t>
      </w:r>
      <w:r>
        <w:rPr>
          <w:spacing w:val="4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8"/>
        </w:rPr>
        <w:t xml:space="preserve"> </w:t>
      </w:r>
      <w:r>
        <w:t>con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t>u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4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1"/>
        </w:rPr>
        <w:t>j</w:t>
      </w:r>
      <w:r>
        <w:t>e</w:t>
      </w:r>
      <w:r>
        <w:rPr>
          <w:spacing w:val="-2"/>
        </w:rPr>
        <w:t>c</w:t>
      </w:r>
      <w:r>
        <w:rPr>
          <w:spacing w:val="1"/>
        </w:rPr>
        <w:t>t</w:t>
      </w:r>
      <w:r>
        <w:t>s</w:t>
      </w:r>
      <w:r>
        <w:rPr>
          <w:spacing w:val="46"/>
        </w:rPr>
        <w:t xml:space="preserve"> </w:t>
      </w:r>
      <w:r w:rsidR="00772920">
        <w:t>an</w:t>
      </w:r>
      <w:r w:rsidR="00772920">
        <w:rPr>
          <w:rFonts w:hint="cs"/>
          <w:rtl/>
        </w:rPr>
        <w:t xml:space="preserve"> </w:t>
      </w:r>
      <w:r w:rsidR="00772920">
        <w:t>p</w:t>
      </w:r>
      <w:r w:rsidR="00772920">
        <w:rPr>
          <w:spacing w:val="1"/>
        </w:rPr>
        <w:t>r</w:t>
      </w:r>
      <w:r w:rsidR="00772920">
        <w:t>opo</w:t>
      </w:r>
      <w:r w:rsidR="00772920">
        <w:rPr>
          <w:spacing w:val="-2"/>
        </w:rPr>
        <w:t>s</w:t>
      </w:r>
      <w:r w:rsidR="00772920">
        <w:t>es</w:t>
      </w:r>
      <w:r w:rsidR="00772920">
        <w:rPr>
          <w:spacing w:val="3"/>
        </w:rPr>
        <w:t xml:space="preserve"> </w:t>
      </w:r>
      <w:r w:rsidR="00772920">
        <w:t>a</w:t>
      </w:r>
      <w:r w:rsidR="00772920">
        <w:rPr>
          <w:spacing w:val="1"/>
        </w:rPr>
        <w:t xml:space="preserve"> r</w:t>
      </w:r>
      <w:r w:rsidR="00772920">
        <w:t>e</w:t>
      </w:r>
      <w:r w:rsidR="00772920">
        <w:rPr>
          <w:spacing w:val="-2"/>
        </w:rPr>
        <w:t>s</w:t>
      </w:r>
      <w:r w:rsidR="00772920">
        <w:t>pon</w:t>
      </w:r>
      <w:r w:rsidR="00772920">
        <w:rPr>
          <w:spacing w:val="-2"/>
        </w:rPr>
        <w:t>s</w:t>
      </w:r>
      <w:r w:rsidR="00772920">
        <w:t>e</w:t>
      </w:r>
      <w:r w:rsidR="00772920">
        <w:rPr>
          <w:spacing w:val="3"/>
        </w:rPr>
        <w:t xml:space="preserve"> </w:t>
      </w:r>
      <w:r w:rsidR="00772920">
        <w:rPr>
          <w:spacing w:val="1"/>
        </w:rPr>
        <w:t>t</w:t>
      </w:r>
      <w:r w:rsidR="00772920">
        <w:t xml:space="preserve">o </w:t>
      </w:r>
      <w:r w:rsidR="00772920">
        <w:rPr>
          <w:spacing w:val="1"/>
        </w:rPr>
        <w:t>t</w:t>
      </w:r>
      <w:r w:rsidR="00772920">
        <w:rPr>
          <w:spacing w:val="-2"/>
        </w:rPr>
        <w:t>h</w:t>
      </w:r>
      <w:r w:rsidR="00772920">
        <w:t>e</w:t>
      </w:r>
      <w:r w:rsidR="00772920">
        <w:rPr>
          <w:spacing w:val="3"/>
        </w:rPr>
        <w:t xml:space="preserve"> </w:t>
      </w:r>
      <w:r w:rsidR="00772920">
        <w:t>co</w:t>
      </w:r>
      <w:r w:rsidR="00772920">
        <w:rPr>
          <w:spacing w:val="-2"/>
        </w:rPr>
        <w:t>s</w:t>
      </w:r>
      <w:r w:rsidR="00772920">
        <w:t>t</w:t>
      </w:r>
      <w:r w:rsidR="00772920">
        <w:rPr>
          <w:spacing w:val="4"/>
        </w:rPr>
        <w:t xml:space="preserve"> </w:t>
      </w:r>
      <w:r w:rsidR="00772920">
        <w:t>o</w:t>
      </w:r>
      <w:r w:rsidR="00772920">
        <w:rPr>
          <w:spacing w:val="-2"/>
        </w:rPr>
        <w:t>v</w:t>
      </w:r>
      <w:r w:rsidR="00772920">
        <w:t>e</w:t>
      </w:r>
      <w:r w:rsidR="00772920">
        <w:rPr>
          <w:spacing w:val="1"/>
        </w:rPr>
        <w:t>rr</w:t>
      </w:r>
      <w:r w:rsidR="00772920">
        <w:t xml:space="preserve">un </w:t>
      </w:r>
      <w:r w:rsidR="00772920">
        <w:rPr>
          <w:spacing w:val="1"/>
        </w:rPr>
        <w:t>f</w:t>
      </w:r>
      <w:r w:rsidR="00772920">
        <w:rPr>
          <w:spacing w:val="-2"/>
        </w:rPr>
        <w:t>r</w:t>
      </w:r>
      <w:r w:rsidR="00772920">
        <w:t>a</w:t>
      </w:r>
      <w:r w:rsidR="00772920">
        <w:rPr>
          <w:spacing w:val="-3"/>
        </w:rPr>
        <w:t>m</w:t>
      </w:r>
      <w:r w:rsidR="00772920">
        <w:t>ework</w:t>
      </w:r>
      <w:r w:rsidR="00772920">
        <w:rPr>
          <w:spacing w:val="3"/>
        </w:rPr>
        <w:t xml:space="preserve"> </w:t>
      </w:r>
      <w:r w:rsidR="00772920">
        <w:t>by ha</w:t>
      </w:r>
      <w:r w:rsidR="00772920">
        <w:rPr>
          <w:spacing w:val="-2"/>
        </w:rPr>
        <w:t>v</w:t>
      </w:r>
      <w:r w:rsidR="00772920">
        <w:rPr>
          <w:spacing w:val="1"/>
        </w:rPr>
        <w:t>i</w:t>
      </w:r>
      <w:r w:rsidR="00772920">
        <w:t>ng</w:t>
      </w:r>
      <w:r w:rsidR="00772920">
        <w:rPr>
          <w:spacing w:val="3"/>
        </w:rPr>
        <w:t xml:space="preserve"> </w:t>
      </w:r>
      <w:r w:rsidR="00772920">
        <w:rPr>
          <w:spacing w:val="-4"/>
        </w:rPr>
        <w:t>m</w:t>
      </w:r>
      <w:r w:rsidR="00772920">
        <w:t>a</w:t>
      </w:r>
      <w:r w:rsidR="00772920">
        <w:rPr>
          <w:spacing w:val="3"/>
        </w:rPr>
        <w:t>n</w:t>
      </w:r>
      <w:r w:rsidR="00772920">
        <w:t>y sug</w:t>
      </w:r>
      <w:r w:rsidR="00772920">
        <w:rPr>
          <w:spacing w:val="-2"/>
        </w:rPr>
        <w:t>g</w:t>
      </w:r>
      <w:r w:rsidR="00772920">
        <w:t>e</w:t>
      </w:r>
      <w:r w:rsidR="00772920">
        <w:rPr>
          <w:spacing w:val="1"/>
        </w:rPr>
        <w:t>sti</w:t>
      </w:r>
      <w:r w:rsidR="00772920">
        <w:t>ons</w:t>
      </w:r>
      <w:r w:rsidR="00772920">
        <w:rPr>
          <w:spacing w:val="3"/>
        </w:rPr>
        <w:t xml:space="preserve"> </w:t>
      </w:r>
      <w:r w:rsidR="00772920">
        <w:rPr>
          <w:spacing w:val="-1"/>
        </w:rPr>
        <w:t>t</w:t>
      </w:r>
      <w:r w:rsidR="00772920">
        <w:t xml:space="preserve">o </w:t>
      </w:r>
      <w:r w:rsidR="00772920">
        <w:rPr>
          <w:spacing w:val="-4"/>
        </w:rPr>
        <w:t>m</w:t>
      </w:r>
      <w:r w:rsidR="00772920">
        <w:rPr>
          <w:spacing w:val="1"/>
        </w:rPr>
        <w:t>i</w:t>
      </w:r>
      <w:r w:rsidR="00772920">
        <w:t>n</w:t>
      </w:r>
      <w:r w:rsidR="00772920">
        <w:rPr>
          <w:spacing w:val="1"/>
        </w:rPr>
        <w:t>i</w:t>
      </w:r>
      <w:r w:rsidR="00772920">
        <w:rPr>
          <w:spacing w:val="-4"/>
        </w:rPr>
        <w:t>m</w:t>
      </w:r>
      <w:r w:rsidR="00772920">
        <w:rPr>
          <w:spacing w:val="3"/>
        </w:rPr>
        <w:t>i</w:t>
      </w:r>
      <w:r w:rsidR="00772920">
        <w:rPr>
          <w:spacing w:val="-2"/>
        </w:rPr>
        <w:t>z</w:t>
      </w:r>
      <w:r w:rsidR="00772920">
        <w:t>e</w:t>
      </w:r>
      <w:r w:rsidR="00772920">
        <w:rPr>
          <w:spacing w:val="-9"/>
        </w:rPr>
        <w:t xml:space="preserve"> </w:t>
      </w:r>
      <w:r w:rsidR="00772920">
        <w:rPr>
          <w:spacing w:val="1"/>
        </w:rPr>
        <w:t>t</w:t>
      </w:r>
      <w:r w:rsidR="00772920">
        <w:t>he</w:t>
      </w:r>
      <w:r w:rsidR="00772920">
        <w:rPr>
          <w:spacing w:val="-12"/>
        </w:rPr>
        <w:t xml:space="preserve"> </w:t>
      </w:r>
      <w:r w:rsidR="00772920">
        <w:rPr>
          <w:spacing w:val="1"/>
        </w:rPr>
        <w:t>i</w:t>
      </w:r>
      <w:r w:rsidR="00772920">
        <w:rPr>
          <w:spacing w:val="-4"/>
        </w:rPr>
        <w:t>m</w:t>
      </w:r>
      <w:r w:rsidR="00772920">
        <w:t>pac</w:t>
      </w:r>
      <w:r w:rsidR="00772920">
        <w:rPr>
          <w:spacing w:val="1"/>
        </w:rPr>
        <w:t>t</w:t>
      </w:r>
      <w:r w:rsidR="00772920">
        <w:t>s</w:t>
      </w:r>
      <w:r w:rsidR="00772920">
        <w:rPr>
          <w:spacing w:val="-11"/>
        </w:rPr>
        <w:t xml:space="preserve"> </w:t>
      </w:r>
      <w:r w:rsidR="00772920">
        <w:t>of</w:t>
      </w:r>
      <w:r w:rsidR="00772920">
        <w:rPr>
          <w:spacing w:val="-11"/>
        </w:rPr>
        <w:t xml:space="preserve"> </w:t>
      </w:r>
      <w:r w:rsidR="00772920">
        <w:t>co</w:t>
      </w:r>
      <w:r w:rsidR="00772920">
        <w:rPr>
          <w:spacing w:val="-2"/>
        </w:rPr>
        <w:t>s</w:t>
      </w:r>
      <w:r w:rsidR="00772920">
        <w:t>t</w:t>
      </w:r>
      <w:r w:rsidR="00772920">
        <w:rPr>
          <w:spacing w:val="-8"/>
        </w:rPr>
        <w:t xml:space="preserve"> </w:t>
      </w:r>
      <w:r w:rsidR="00772920">
        <w:t>o</w:t>
      </w:r>
      <w:r w:rsidR="00772920">
        <w:rPr>
          <w:spacing w:val="-2"/>
        </w:rPr>
        <w:t>v</w:t>
      </w:r>
      <w:r w:rsidR="00772920">
        <w:t>e</w:t>
      </w:r>
      <w:r w:rsidR="00772920">
        <w:rPr>
          <w:spacing w:val="1"/>
        </w:rPr>
        <w:t>r</w:t>
      </w:r>
      <w:r w:rsidR="00772920">
        <w:rPr>
          <w:spacing w:val="-2"/>
        </w:rPr>
        <w:t>r</w:t>
      </w:r>
      <w:r w:rsidR="00772920">
        <w:t>uns</w:t>
      </w:r>
      <w:r w:rsidR="00772920">
        <w:rPr>
          <w:spacing w:val="-11"/>
        </w:rPr>
        <w:t xml:space="preserve"> </w:t>
      </w:r>
      <w:r w:rsidR="00772920">
        <w:rPr>
          <w:spacing w:val="1"/>
        </w:rPr>
        <w:t>i</w:t>
      </w:r>
      <w:r w:rsidR="00772920">
        <w:t>n</w:t>
      </w:r>
      <w:r w:rsidR="00772920">
        <w:rPr>
          <w:spacing w:val="-12"/>
        </w:rPr>
        <w:t xml:space="preserve"> </w:t>
      </w:r>
      <w:r w:rsidR="00772920">
        <w:rPr>
          <w:spacing w:val="1"/>
        </w:rPr>
        <w:t>t</w:t>
      </w:r>
      <w:r w:rsidR="00772920">
        <w:t>he</w:t>
      </w:r>
      <w:r w:rsidR="00772920">
        <w:rPr>
          <w:spacing w:val="-12"/>
        </w:rPr>
        <w:t xml:space="preserve"> </w:t>
      </w:r>
      <w:r w:rsidR="00772920">
        <w:t>con</w:t>
      </w:r>
      <w:r w:rsidR="00772920">
        <w:rPr>
          <w:spacing w:val="-2"/>
        </w:rPr>
        <w:t>s</w:t>
      </w:r>
      <w:r w:rsidR="00772920">
        <w:rPr>
          <w:spacing w:val="1"/>
        </w:rPr>
        <w:t>t</w:t>
      </w:r>
      <w:r w:rsidR="00772920">
        <w:rPr>
          <w:spacing w:val="-2"/>
        </w:rPr>
        <w:t>r</w:t>
      </w:r>
      <w:r w:rsidR="00772920">
        <w:t>uc</w:t>
      </w:r>
      <w:r w:rsidR="00772920">
        <w:rPr>
          <w:spacing w:val="-1"/>
        </w:rPr>
        <w:t>t</w:t>
      </w:r>
      <w:r w:rsidR="00772920">
        <w:rPr>
          <w:spacing w:val="1"/>
        </w:rPr>
        <w:t>i</w:t>
      </w:r>
      <w:r w:rsidR="00772920">
        <w:rPr>
          <w:spacing w:val="-2"/>
        </w:rPr>
        <w:t>o</w:t>
      </w:r>
      <w:r w:rsidR="00772920">
        <w:t>n</w:t>
      </w:r>
      <w:r w:rsidR="00772920">
        <w:rPr>
          <w:spacing w:val="-9"/>
        </w:rPr>
        <w:t xml:space="preserve"> </w:t>
      </w:r>
      <w:r w:rsidR="00772920">
        <w:rPr>
          <w:spacing w:val="1"/>
        </w:rPr>
        <w:t>i</w:t>
      </w:r>
      <w:r w:rsidR="00772920">
        <w:t>nd</w:t>
      </w:r>
      <w:r w:rsidR="00772920">
        <w:rPr>
          <w:spacing w:val="-2"/>
        </w:rPr>
        <w:t>u</w:t>
      </w:r>
      <w:r w:rsidR="00772920">
        <w:t>s</w:t>
      </w:r>
      <w:r w:rsidR="00772920">
        <w:rPr>
          <w:spacing w:val="-1"/>
        </w:rPr>
        <w:t>t</w:t>
      </w:r>
      <w:r w:rsidR="00772920">
        <w:rPr>
          <w:spacing w:val="1"/>
        </w:rPr>
        <w:t>r</w:t>
      </w:r>
      <w:r w:rsidR="00772920">
        <w:rPr>
          <w:spacing w:val="-2"/>
        </w:rPr>
        <w:t>y</w:t>
      </w:r>
      <w:r w:rsidR="00772920">
        <w:t>,</w:t>
      </w:r>
      <w:r w:rsidR="00772920">
        <w:rPr>
          <w:spacing w:val="36"/>
        </w:rPr>
        <w:t xml:space="preserve"> </w:t>
      </w:r>
      <w:r w:rsidR="00772920">
        <w:t>Sc</w:t>
      </w:r>
      <w:r w:rsidR="00772920">
        <w:rPr>
          <w:spacing w:val="-1"/>
        </w:rPr>
        <w:t>i</w:t>
      </w:r>
      <w:r w:rsidR="00772920">
        <w:t>ence</w:t>
      </w:r>
      <w:r w:rsidR="00772920">
        <w:rPr>
          <w:spacing w:val="-11"/>
        </w:rPr>
        <w:t xml:space="preserve"> </w:t>
      </w:r>
      <w:r w:rsidR="00772920">
        <w:t>and</w:t>
      </w:r>
      <w:r w:rsidR="00772920">
        <w:rPr>
          <w:spacing w:val="-11"/>
        </w:rPr>
        <w:t xml:space="preserve"> </w:t>
      </w:r>
      <w:r w:rsidR="00772920">
        <w:rPr>
          <w:spacing w:val="-1"/>
        </w:rPr>
        <w:t>B</w:t>
      </w:r>
      <w:r w:rsidR="00772920">
        <w:t>u</w:t>
      </w:r>
      <w:r w:rsidR="00772920">
        <w:rPr>
          <w:spacing w:val="-1"/>
        </w:rPr>
        <w:t>i</w:t>
      </w:r>
      <w:r w:rsidR="00772920">
        <w:rPr>
          <w:spacing w:val="1"/>
        </w:rPr>
        <w:t>l</w:t>
      </w:r>
      <w:r w:rsidR="00772920">
        <w:t>d</w:t>
      </w:r>
      <w:r w:rsidR="00772920">
        <w:rPr>
          <w:spacing w:val="1"/>
        </w:rPr>
        <w:t>i</w:t>
      </w:r>
      <w:r w:rsidR="00772920">
        <w:t xml:space="preserve">ng </w:t>
      </w:r>
      <w:r w:rsidR="00772920">
        <w:rPr>
          <w:spacing w:val="2"/>
        </w:rPr>
        <w:t>T</w:t>
      </w:r>
      <w:r w:rsidR="00772920">
        <w:rPr>
          <w:spacing w:val="-2"/>
        </w:rPr>
        <w:t>e</w:t>
      </w:r>
      <w:r w:rsidR="00772920">
        <w:t>chn</w:t>
      </w:r>
      <w:r w:rsidR="00772920">
        <w:rPr>
          <w:spacing w:val="-2"/>
        </w:rPr>
        <w:t>o</w:t>
      </w:r>
      <w:r w:rsidR="00772920">
        <w:rPr>
          <w:spacing w:val="1"/>
        </w:rPr>
        <w:t>l</w:t>
      </w:r>
      <w:r w:rsidR="00772920">
        <w:t>o</w:t>
      </w:r>
      <w:r w:rsidR="00772920">
        <w:rPr>
          <w:spacing w:val="-2"/>
        </w:rPr>
        <w:t>gy</w:t>
      </w:r>
      <w:r w:rsidR="00772920">
        <w:t>,</w:t>
      </w:r>
      <w:r w:rsidR="00772920">
        <w:rPr>
          <w:spacing w:val="-5"/>
        </w:rPr>
        <w:t xml:space="preserve"> </w:t>
      </w:r>
      <w:r w:rsidR="00772920">
        <w:t>Facu</w:t>
      </w:r>
      <w:r w:rsidR="00772920">
        <w:rPr>
          <w:spacing w:val="1"/>
        </w:rPr>
        <w:t>lt</w:t>
      </w:r>
      <w:r w:rsidR="00772920">
        <w:t>y</w:t>
      </w:r>
      <w:r w:rsidR="00772920">
        <w:rPr>
          <w:spacing w:val="-7"/>
        </w:rPr>
        <w:t xml:space="preserve"> </w:t>
      </w:r>
      <w:r w:rsidR="00772920">
        <w:t>of</w:t>
      </w:r>
      <w:r w:rsidR="00772920">
        <w:rPr>
          <w:spacing w:val="-4"/>
        </w:rPr>
        <w:t xml:space="preserve"> </w:t>
      </w:r>
      <w:r w:rsidR="00772920">
        <w:t>En</w:t>
      </w:r>
      <w:r w:rsidR="00772920">
        <w:rPr>
          <w:spacing w:val="-3"/>
        </w:rPr>
        <w:t>g</w:t>
      </w:r>
      <w:r w:rsidR="00772920">
        <w:rPr>
          <w:spacing w:val="1"/>
        </w:rPr>
        <w:t>i</w:t>
      </w:r>
      <w:r w:rsidR="00772920">
        <w:t>ne</w:t>
      </w:r>
      <w:r w:rsidR="00772920">
        <w:rPr>
          <w:spacing w:val="-2"/>
        </w:rPr>
        <w:t>e</w:t>
      </w:r>
      <w:r w:rsidR="00772920">
        <w:rPr>
          <w:spacing w:val="1"/>
        </w:rPr>
        <w:t>ri</w:t>
      </w:r>
      <w:r w:rsidR="00772920">
        <w:t>ng-</w:t>
      </w:r>
      <w:r w:rsidR="00772920">
        <w:rPr>
          <w:spacing w:val="-8"/>
        </w:rPr>
        <w:t xml:space="preserve"> </w:t>
      </w:r>
      <w:r w:rsidR="00772920">
        <w:rPr>
          <w:spacing w:val="-1"/>
        </w:rPr>
        <w:t>A</w:t>
      </w:r>
      <w:r w:rsidR="00772920">
        <w:rPr>
          <w:spacing w:val="1"/>
        </w:rPr>
        <w:t>r</w:t>
      </w:r>
      <w:r w:rsidR="00772920">
        <w:t>ch</w:t>
      </w:r>
      <w:r w:rsidR="00772920">
        <w:rPr>
          <w:spacing w:val="1"/>
        </w:rPr>
        <w:t>it</w:t>
      </w:r>
      <w:r w:rsidR="00772920">
        <w:rPr>
          <w:spacing w:val="-2"/>
        </w:rPr>
        <w:t>e</w:t>
      </w:r>
      <w:r w:rsidR="00772920">
        <w:t>c</w:t>
      </w:r>
      <w:r w:rsidR="00772920">
        <w:rPr>
          <w:spacing w:val="1"/>
        </w:rPr>
        <w:t>t</w:t>
      </w:r>
      <w:r w:rsidR="00772920">
        <w:rPr>
          <w:spacing w:val="-2"/>
        </w:rPr>
        <w:t>u</w:t>
      </w:r>
      <w:r w:rsidR="00772920">
        <w:rPr>
          <w:spacing w:val="1"/>
        </w:rPr>
        <w:t>r</w:t>
      </w:r>
      <w:r w:rsidR="00772920">
        <w:rPr>
          <w:spacing w:val="-2"/>
        </w:rPr>
        <w:t>a</w:t>
      </w:r>
      <w:r w:rsidR="00772920">
        <w:t>l</w:t>
      </w:r>
      <w:r w:rsidR="00772920">
        <w:rPr>
          <w:spacing w:val="-4"/>
        </w:rPr>
        <w:t xml:space="preserve"> </w:t>
      </w:r>
      <w:r w:rsidR="00772920">
        <w:t>En</w:t>
      </w:r>
      <w:r w:rsidR="00772920">
        <w:rPr>
          <w:spacing w:val="-3"/>
        </w:rPr>
        <w:t>g</w:t>
      </w:r>
      <w:r w:rsidR="00772920">
        <w:rPr>
          <w:spacing w:val="1"/>
        </w:rPr>
        <w:t>i</w:t>
      </w:r>
      <w:r w:rsidR="00772920">
        <w:t>ne</w:t>
      </w:r>
      <w:r w:rsidR="00772920">
        <w:rPr>
          <w:spacing w:val="-2"/>
        </w:rPr>
        <w:t>e</w:t>
      </w:r>
      <w:r w:rsidR="00772920">
        <w:rPr>
          <w:spacing w:val="1"/>
        </w:rPr>
        <w:t>ri</w:t>
      </w:r>
      <w:r w:rsidR="00772920">
        <w:t>n</w:t>
      </w:r>
      <w:r w:rsidR="00772920">
        <w:rPr>
          <w:spacing w:val="-2"/>
        </w:rPr>
        <w:t>g</w:t>
      </w:r>
      <w:r w:rsidR="00772920">
        <w:t>,</w:t>
      </w:r>
      <w:r w:rsidR="00772920">
        <w:rPr>
          <w:spacing w:val="-5"/>
        </w:rPr>
        <w:t xml:space="preserve"> </w:t>
      </w:r>
      <w:r w:rsidR="00772920">
        <w:rPr>
          <w:spacing w:val="-1"/>
        </w:rPr>
        <w:t>C</w:t>
      </w:r>
      <w:r w:rsidR="00772920">
        <w:t>a</w:t>
      </w:r>
      <w:r w:rsidR="00772920">
        <w:rPr>
          <w:spacing w:val="-1"/>
        </w:rPr>
        <w:t>i</w:t>
      </w:r>
      <w:r w:rsidR="00772920">
        <w:rPr>
          <w:spacing w:val="1"/>
        </w:rPr>
        <w:t>r</w:t>
      </w:r>
      <w:r w:rsidR="00772920">
        <w:t>o</w:t>
      </w:r>
      <w:r w:rsidR="00772920">
        <w:rPr>
          <w:spacing w:val="-5"/>
        </w:rPr>
        <w:t xml:space="preserve"> </w:t>
      </w:r>
      <w:r w:rsidR="00772920">
        <w:rPr>
          <w:spacing w:val="-1"/>
        </w:rPr>
        <w:t>U</w:t>
      </w:r>
      <w:r w:rsidR="00772920">
        <w:rPr>
          <w:spacing w:val="-2"/>
        </w:rPr>
        <w:t>n</w:t>
      </w:r>
      <w:r w:rsidR="00772920">
        <w:rPr>
          <w:spacing w:val="1"/>
        </w:rPr>
        <w:t>i</w:t>
      </w:r>
      <w:r w:rsidR="00772920">
        <w:rPr>
          <w:spacing w:val="-2"/>
        </w:rPr>
        <w:t>v</w:t>
      </w:r>
      <w:r w:rsidR="00772920">
        <w:t>e</w:t>
      </w:r>
      <w:r w:rsidR="00772920">
        <w:rPr>
          <w:spacing w:val="1"/>
        </w:rPr>
        <w:t>r</w:t>
      </w:r>
      <w:r w:rsidR="00772920">
        <w:t>s</w:t>
      </w:r>
      <w:r w:rsidR="00772920">
        <w:rPr>
          <w:spacing w:val="-1"/>
        </w:rPr>
        <w:t>i</w:t>
      </w:r>
      <w:r w:rsidR="00772920">
        <w:rPr>
          <w:spacing w:val="1"/>
        </w:rPr>
        <w:t>t</w:t>
      </w:r>
      <w:r w:rsidR="00772920">
        <w:rPr>
          <w:spacing w:val="-2"/>
        </w:rPr>
        <w:t>y</w:t>
      </w:r>
      <w:r w:rsidR="00772920">
        <w:t>,</w:t>
      </w:r>
      <w:r w:rsidR="00772920">
        <w:rPr>
          <w:spacing w:val="-5"/>
        </w:rPr>
        <w:t xml:space="preserve"> </w:t>
      </w:r>
      <w:r w:rsidR="00772920">
        <w:rPr>
          <w:spacing w:val="-1"/>
        </w:rPr>
        <w:t>G</w:t>
      </w:r>
      <w:r w:rsidR="00772920">
        <w:rPr>
          <w:spacing w:val="1"/>
        </w:rPr>
        <w:t>i</w:t>
      </w:r>
      <w:r w:rsidR="00772920">
        <w:rPr>
          <w:spacing w:val="-2"/>
        </w:rPr>
        <w:t>z</w:t>
      </w:r>
      <w:r w:rsidR="00772920">
        <w:rPr>
          <w:spacing w:val="6"/>
        </w:rPr>
        <w:t>a</w:t>
      </w:r>
      <w:r w:rsidR="00772920">
        <w:t>- Eg</w:t>
      </w:r>
      <w:r w:rsidR="00772920">
        <w:rPr>
          <w:spacing w:val="-3"/>
        </w:rPr>
        <w:t>y</w:t>
      </w:r>
      <w:r w:rsidR="00772920">
        <w:t>p</w:t>
      </w:r>
      <w:r w:rsidR="00772920">
        <w:rPr>
          <w:spacing w:val="1"/>
        </w:rPr>
        <w:t>t</w:t>
      </w:r>
      <w:r w:rsidR="00772920">
        <w:t>.</w:t>
      </w:r>
    </w:p>
    <w:p w:rsidR="00FB65A3" w:rsidRDefault="00FB65A3">
      <w:pPr>
        <w:spacing w:line="200" w:lineRule="exact"/>
      </w:pPr>
    </w:p>
    <w:p w:rsidR="00FB65A3" w:rsidRDefault="00FB65A3">
      <w:pPr>
        <w:spacing w:line="200" w:lineRule="exact"/>
      </w:pPr>
    </w:p>
    <w:p w:rsidR="00920202" w:rsidRPr="00DA0890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>, R. T.Almashhour</w:t>
      </w:r>
      <w:r w:rsidRPr="00E16AA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Causes of Building Material Waste in Construction Sites in Egypt, </w:t>
      </w:r>
      <w:r w:rsidRPr="00E16AA6">
        <w:rPr>
          <w:rFonts w:asciiTheme="majorBidi" w:hAnsiTheme="majorBidi" w:cstheme="majorBidi"/>
          <w:i/>
          <w:iCs/>
          <w:color w:val="333333"/>
          <w:sz w:val="24"/>
          <w:szCs w:val="24"/>
        </w:rPr>
        <w:t>Journal of Egyptian Society of Engineers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 xml:space="preserve">  59 (1) Summer 2020, Pp. 3-9 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>(Accepted in 1 April 2019)</w:t>
      </w: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920202" w:rsidRPr="00E16AA6" w:rsidRDefault="00920202" w:rsidP="00920202">
      <w:pPr>
        <w:pStyle w:val="ListParagraph"/>
        <w:tabs>
          <w:tab w:val="left" w:pos="284"/>
        </w:tabs>
        <w:ind w:right="95"/>
        <w:jc w:val="both"/>
        <w:rPr>
          <w:rStyle w:val="Hyperlink"/>
          <w:rFonts w:asciiTheme="majorBidi" w:eastAsia="Times New Roman" w:hAnsiTheme="majorBidi" w:cstheme="majorBidi"/>
          <w:lang w:bidi="ar-EG"/>
        </w:rPr>
      </w:pPr>
      <w:r w:rsidRPr="00E16AA6">
        <w:rPr>
          <w:rFonts w:asciiTheme="majorBidi" w:eastAsia="Times New Roman" w:hAnsiTheme="majorBidi" w:cstheme="majorBidi"/>
          <w:color w:val="000000"/>
          <w:sz w:val="24"/>
          <w:szCs w:val="24"/>
        </w:rPr>
        <w:t>Homepage:</w:t>
      </w:r>
      <w:r w:rsidRPr="00E16AA6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E16AA6">
          <w:rPr>
            <w:rStyle w:val="Hyperlink"/>
            <w:rFonts w:asciiTheme="majorBidi" w:hAnsiTheme="majorBidi" w:cstheme="majorBidi"/>
          </w:rPr>
          <w:t>https://egsen.journals.ekb.eg/article_180623.html</w:t>
        </w:r>
      </w:hyperlink>
    </w:p>
    <w:p w:rsidR="00920202" w:rsidRPr="00E16AA6" w:rsidRDefault="00920202" w:rsidP="00920202">
      <w:pPr>
        <w:pStyle w:val="ListParagraph"/>
        <w:tabs>
          <w:tab w:val="left" w:pos="284"/>
        </w:tabs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920202" w:rsidRPr="00DA0890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/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, Using Modern Teaching Strategies to Improve Architectural Design Studio Pedagogy in West Bank, </w:t>
      </w:r>
      <w:r w:rsidRPr="00E16AA6">
        <w:rPr>
          <w:rFonts w:asciiTheme="majorBidi" w:eastAsia="Times New Roman" w:hAnsiTheme="majorBidi" w:cstheme="majorBidi"/>
          <w:i/>
          <w:iCs/>
          <w:sz w:val="24"/>
          <w:szCs w:val="24"/>
          <w:lang w:bidi="ar-EG"/>
        </w:rPr>
        <w:t>Mansoura Engineering Journal, (MEJ)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46(1) , March 2021, pp. 46-53 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>(Accepted in 7 March 2021)</w:t>
      </w: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   </w:t>
      </w:r>
    </w:p>
    <w:p w:rsidR="00920202" w:rsidRDefault="00920202" w:rsidP="00920202">
      <w:pPr>
        <w:pStyle w:val="ListParagraph"/>
        <w:tabs>
          <w:tab w:val="left" w:pos="284"/>
        </w:tabs>
        <w:ind w:right="95"/>
        <w:jc w:val="both"/>
        <w:rPr>
          <w:rStyle w:val="Hyperlink"/>
          <w:rFonts w:asciiTheme="majorBidi" w:hAnsiTheme="majorBidi" w:cstheme="majorBidi"/>
        </w:rPr>
      </w:pPr>
      <w:r w:rsidRPr="00DA08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Homepage: </w:t>
      </w:r>
      <w:r w:rsidRPr="00DA0890">
        <w:rPr>
          <w:rStyle w:val="Hyperlink"/>
          <w:rFonts w:asciiTheme="majorBidi" w:hAnsiTheme="majorBidi" w:cstheme="majorBidi"/>
        </w:rPr>
        <w:t>DOI: 10.21608/bfemu.2021.158858</w:t>
      </w:r>
    </w:p>
    <w:p w:rsidR="00920202" w:rsidRPr="00DA0890" w:rsidRDefault="00920202" w:rsidP="00920202">
      <w:pPr>
        <w:pStyle w:val="ListParagraph"/>
        <w:tabs>
          <w:tab w:val="left" w:pos="284"/>
        </w:tabs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920202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spacing w:before="240"/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>, Benefits,</w:t>
      </w:r>
      <w:r w:rsidRPr="00E16AA6">
        <w:rPr>
          <w:rFonts w:asciiTheme="majorBidi" w:eastAsia="Times New Roman" w:hAnsiTheme="majorBidi" w:cstheme="majorBidi"/>
          <w:sz w:val="24"/>
          <w:szCs w:val="24"/>
          <w:rtl/>
          <w:lang w:bidi="ar-EG"/>
        </w:rPr>
        <w:t xml:space="preserve"> 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Disadvantages and Constrains of Applying Blended and Virtual Design  (Case Study: Studios at Nahda University), </w:t>
      </w:r>
      <w:r w:rsidRPr="00E16AA6">
        <w:rPr>
          <w:rFonts w:asciiTheme="majorBidi" w:eastAsia="Times New Roman" w:hAnsiTheme="majorBidi" w:cstheme="majorBidi"/>
          <w:i/>
          <w:iCs/>
          <w:sz w:val="24"/>
          <w:szCs w:val="24"/>
          <w:lang w:bidi="ar-EG"/>
        </w:rPr>
        <w:t>Mansoura Engineering Journal, (MEJ)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46(1) , March 2021, pp. 54-62 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>(Accepted in 15 March 2021)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</w:p>
    <w:p w:rsidR="00920202" w:rsidRPr="00E16AA6" w:rsidRDefault="00920202" w:rsidP="00920202">
      <w:pPr>
        <w:pStyle w:val="ListParagraph"/>
        <w:tabs>
          <w:tab w:val="left" w:pos="284"/>
        </w:tabs>
        <w:spacing w:before="240"/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E16AA6">
        <w:rPr>
          <w:rFonts w:asciiTheme="majorBidi" w:eastAsia="Times New Roman" w:hAnsiTheme="majorBidi" w:cstheme="majorBidi"/>
          <w:color w:val="000000"/>
          <w:sz w:val="24"/>
          <w:szCs w:val="24"/>
        </w:rPr>
        <w:t>Homepage: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16AA6">
        <w:rPr>
          <w:rStyle w:val="Hyperlink"/>
          <w:rFonts w:asciiTheme="majorBidi" w:hAnsiTheme="majorBidi" w:cstheme="majorBidi"/>
        </w:rPr>
        <w:t>DOI: </w:t>
      </w:r>
      <w:hyperlink r:id="rId12" w:history="1">
        <w:r w:rsidRPr="00E16AA6">
          <w:rPr>
            <w:rStyle w:val="Hyperlink"/>
            <w:rFonts w:asciiTheme="majorBidi" w:hAnsiTheme="majorBidi" w:cstheme="majorBidi"/>
          </w:rPr>
          <w:t>10.21608/bfemu.2021.158861</w:t>
        </w:r>
      </w:hyperlink>
    </w:p>
    <w:p w:rsidR="00920202" w:rsidRPr="00E16AA6" w:rsidRDefault="00920202" w:rsidP="00920202">
      <w:pPr>
        <w:pStyle w:val="ListParagraph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</w:p>
    <w:p w:rsidR="00920202" w:rsidRPr="00DA0890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spacing w:before="240"/>
        <w:ind w:right="95"/>
        <w:jc w:val="both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, The role of implementing BIM applications in enhancing project management knowledge areas in Egypt, </w:t>
      </w:r>
      <w:r w:rsidRPr="00E16AA6">
        <w:rPr>
          <w:rFonts w:asciiTheme="majorBidi" w:hAnsiTheme="majorBidi" w:cstheme="majorBidi"/>
          <w:i/>
          <w:iCs/>
          <w:color w:val="333333"/>
          <w:sz w:val="24"/>
          <w:szCs w:val="24"/>
        </w:rPr>
        <w:t>Ain Shams Engineering Journal</w:t>
      </w:r>
      <w:r w:rsidRPr="00E16AA6">
        <w:rPr>
          <w:rFonts w:asciiTheme="majorBidi" w:eastAsia="Times New Roman" w:hAnsiTheme="majorBidi" w:cstheme="majorBidi"/>
          <w:i/>
          <w:iCs/>
          <w:sz w:val="24"/>
          <w:szCs w:val="24"/>
          <w:lang w:bidi="ar-EG"/>
        </w:rPr>
        <w:t xml:space="preserve">, 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>Available online 21 June 2021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(Accepted in 11 May 2021)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</w:p>
    <w:p w:rsidR="00920202" w:rsidRPr="00E16AA6" w:rsidRDefault="00920202" w:rsidP="00920202">
      <w:pPr>
        <w:pStyle w:val="ListParagraph"/>
        <w:tabs>
          <w:tab w:val="left" w:pos="284"/>
        </w:tabs>
        <w:spacing w:before="240"/>
        <w:ind w:right="95"/>
        <w:jc w:val="both"/>
        <w:rPr>
          <w:rStyle w:val="Hyperlink"/>
          <w:rFonts w:asciiTheme="majorBidi" w:hAnsiTheme="majorBidi" w:cstheme="majorBidi"/>
        </w:rPr>
      </w:pPr>
      <w:r w:rsidRPr="00E16AA6">
        <w:rPr>
          <w:rFonts w:asciiTheme="majorBidi" w:eastAsia="Times New Roman" w:hAnsiTheme="majorBidi" w:cstheme="majorBidi"/>
          <w:color w:val="000000"/>
          <w:sz w:val="24"/>
          <w:szCs w:val="24"/>
        </w:rPr>
        <w:t>Homepage:</w:t>
      </w:r>
      <w:r w:rsidRPr="00E16AA6">
        <w:rPr>
          <w:rStyle w:val="Hyperlink"/>
          <w:rFonts w:asciiTheme="majorBidi" w:hAnsiTheme="majorBidi" w:cstheme="majorBidi"/>
        </w:rPr>
        <w:t xml:space="preserve"> </w:t>
      </w:r>
      <w:hyperlink r:id="rId13" w:tgtFrame="_blank" w:tooltip="Persistent link using digital object identifier" w:history="1">
        <w:r w:rsidRPr="00E16AA6">
          <w:rPr>
            <w:rStyle w:val="Hyperlink"/>
            <w:rFonts w:asciiTheme="majorBidi" w:hAnsiTheme="majorBidi" w:cstheme="majorBidi"/>
          </w:rPr>
          <w:t>https://doi.org/10.1016/j.asej.2021.05.023</w:t>
        </w:r>
      </w:hyperlink>
    </w:p>
    <w:p w:rsidR="00920202" w:rsidRPr="00E16AA6" w:rsidRDefault="00920202" w:rsidP="00920202">
      <w:pPr>
        <w:pStyle w:val="ListParagraph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</w:p>
    <w:p w:rsidR="00920202" w:rsidRPr="00DA0890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/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lastRenderedPageBreak/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, The Impact of Adopting Lean Construction in Egypt: level of Knowledge, Application, and Benefits", </w:t>
      </w:r>
      <w:r w:rsidRPr="00E16AA6">
        <w:rPr>
          <w:rFonts w:asciiTheme="majorBidi" w:hAnsiTheme="majorBidi" w:cstheme="majorBidi"/>
          <w:i/>
          <w:iCs/>
          <w:color w:val="333333"/>
          <w:sz w:val="24"/>
          <w:szCs w:val="24"/>
        </w:rPr>
        <w:t>Ain Shams Engineering Journal</w:t>
      </w:r>
      <w:r w:rsidRPr="00E16AA6">
        <w:rPr>
          <w:rFonts w:asciiTheme="majorBidi" w:eastAsia="Times New Roman" w:hAnsiTheme="majorBidi" w:cstheme="majorBidi"/>
          <w:i/>
          <w:iCs/>
          <w:sz w:val="24"/>
          <w:szCs w:val="24"/>
          <w:lang w:bidi="ar-EG"/>
        </w:rPr>
        <w:t xml:space="preserve">, 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 xml:space="preserve">Available online </w:t>
      </w:r>
      <w:r w:rsidRPr="00E16AA6">
        <w:rPr>
          <w:rFonts w:asciiTheme="majorBidi" w:hAnsiTheme="majorBidi" w:cstheme="majorBidi"/>
          <w:color w:val="333333"/>
          <w:sz w:val="24"/>
          <w:szCs w:val="24"/>
          <w:rtl/>
        </w:rPr>
        <w:t>30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 xml:space="preserve"> July 2021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(Accepted in 12 July 2021)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</w:p>
    <w:p w:rsidR="00920202" w:rsidRPr="00DA0890" w:rsidRDefault="00920202" w:rsidP="00920202">
      <w:pPr>
        <w:pStyle w:val="ListParagraph"/>
        <w:tabs>
          <w:tab w:val="left" w:pos="284"/>
        </w:tabs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DA0890">
        <w:rPr>
          <w:rFonts w:asciiTheme="majorBidi" w:eastAsia="Times New Roman" w:hAnsiTheme="majorBidi" w:cstheme="majorBidi"/>
          <w:color w:val="000000"/>
          <w:sz w:val="24"/>
          <w:szCs w:val="24"/>
        </w:rPr>
        <w:t>Homepage:</w:t>
      </w:r>
      <w:r w:rsidRPr="00DA0890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hyperlink r:id="rId14" w:tgtFrame="_blank" w:tooltip="Persistent link using digital object identifier" w:history="1">
        <w:r w:rsidRPr="00DA0890">
          <w:rPr>
            <w:rStyle w:val="Hyperlink"/>
            <w:rFonts w:asciiTheme="majorBidi" w:hAnsiTheme="majorBidi" w:cstheme="majorBidi"/>
          </w:rPr>
          <w:t>https://doi.org/10.1016/j.asej.2021.07.005</w:t>
        </w:r>
      </w:hyperlink>
    </w:p>
    <w:p w:rsidR="00920202" w:rsidRPr="00E16AA6" w:rsidRDefault="00920202" w:rsidP="00920202">
      <w:pPr>
        <w:pStyle w:val="ListParagraph"/>
        <w:tabs>
          <w:tab w:val="left" w:pos="284"/>
        </w:tabs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920202" w:rsidRPr="00DA0890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, A. H. Abo Alela, Life Cycle Cost Reduction of a Social Housing Building by Using Polyurethane Lightweight Bricks, </w:t>
      </w:r>
      <w:r w:rsidRPr="00E16AA6">
        <w:rPr>
          <w:rFonts w:asciiTheme="majorBidi" w:hAnsiTheme="majorBidi" w:cstheme="majorBidi"/>
          <w:i/>
          <w:iCs/>
          <w:color w:val="333333"/>
          <w:sz w:val="24"/>
          <w:szCs w:val="24"/>
        </w:rPr>
        <w:t xml:space="preserve">International Journal of GEOMATE, 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>, 21 (84)  August 2021pp.219-226</w:t>
      </w:r>
      <w:r w:rsidRPr="00E16AA6">
        <w:rPr>
          <w:rFonts w:asciiTheme="majorBidi" w:hAnsiTheme="majorBidi" w:cstheme="majorBidi"/>
          <w:i/>
          <w:iCs/>
          <w:color w:val="333333"/>
          <w:sz w:val="24"/>
          <w:szCs w:val="24"/>
        </w:rPr>
        <w:t xml:space="preserve"> 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>(Accepted in 13 June 2021)</w:t>
      </w: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  </w:t>
      </w:r>
    </w:p>
    <w:p w:rsidR="00920202" w:rsidRPr="00E16AA6" w:rsidRDefault="00920202" w:rsidP="00920202">
      <w:pPr>
        <w:pStyle w:val="ListParagraph"/>
        <w:tabs>
          <w:tab w:val="left" w:pos="284"/>
        </w:tabs>
        <w:ind w:right="95"/>
        <w:jc w:val="both"/>
        <w:rPr>
          <w:rStyle w:val="Hyperlink"/>
          <w:rFonts w:asciiTheme="majorBidi" w:eastAsia="Times New Roman" w:hAnsiTheme="majorBidi" w:cstheme="majorBidi"/>
          <w:lang w:bidi="ar-EG"/>
        </w:rPr>
      </w:pPr>
      <w:r w:rsidRPr="00E16AA6">
        <w:rPr>
          <w:rFonts w:asciiTheme="majorBidi" w:eastAsia="Times New Roman" w:hAnsiTheme="majorBidi" w:cstheme="majorBidi"/>
          <w:color w:val="000000"/>
          <w:sz w:val="24"/>
          <w:szCs w:val="24"/>
        </w:rPr>
        <w:t>Homepage:</w:t>
      </w: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E16AA6">
        <w:rPr>
          <w:rStyle w:val="Hyperlink"/>
          <w:rFonts w:asciiTheme="majorBidi" w:hAnsiTheme="majorBidi" w:cstheme="majorBidi"/>
        </w:rPr>
        <w:t xml:space="preserve">DOI: </w:t>
      </w:r>
      <w:hyperlink r:id="rId15" w:history="1">
        <w:r w:rsidRPr="00E16AA6">
          <w:rPr>
            <w:rStyle w:val="Hyperlink"/>
            <w:rFonts w:asciiTheme="majorBidi" w:hAnsiTheme="majorBidi" w:cstheme="majorBidi"/>
          </w:rPr>
          <w:t>https://doi.org/10.21660/2021.84.j2195</w:t>
        </w:r>
      </w:hyperlink>
    </w:p>
    <w:p w:rsidR="00920202" w:rsidRPr="00E16AA6" w:rsidRDefault="00920202" w:rsidP="00920202">
      <w:pPr>
        <w:pStyle w:val="ListParagraph"/>
        <w:rPr>
          <w:rStyle w:val="Hyperlink"/>
          <w:rFonts w:asciiTheme="majorBidi" w:eastAsia="Times New Roman" w:hAnsiTheme="majorBidi" w:cstheme="majorBidi"/>
          <w:lang w:bidi="ar-EG"/>
        </w:rPr>
      </w:pPr>
    </w:p>
    <w:p w:rsidR="00920202" w:rsidRPr="00DA0890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  <w:rPr>
          <w:rFonts w:asciiTheme="majorBidi" w:hAnsiTheme="majorBidi" w:cstheme="majorBidi"/>
          <w:color w:val="E9711C"/>
          <w:sz w:val="24"/>
          <w:szCs w:val="24"/>
          <w:u w:val="single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, A. H. Abo Alela ,A. A. Rsheed, Improved Fired Clay Bricks Compressive Strength by Recycling Wastes of Blacksmiths' Workshops, </w:t>
      </w:r>
      <w:r w:rsidRPr="00E16AA6">
        <w:rPr>
          <w:rFonts w:asciiTheme="majorBidi" w:hAnsiTheme="majorBidi" w:cstheme="majorBidi"/>
          <w:i/>
          <w:iCs/>
          <w:color w:val="333333"/>
          <w:sz w:val="24"/>
          <w:szCs w:val="24"/>
        </w:rPr>
        <w:t>Journal of Engineering and Applied Science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>,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BE0876">
        <w:rPr>
          <w:rFonts w:asciiTheme="majorBidi" w:hAnsiTheme="majorBidi" w:cstheme="majorBidi"/>
          <w:color w:val="333333"/>
          <w:sz w:val="24"/>
          <w:szCs w:val="24"/>
        </w:rPr>
        <w:t xml:space="preserve">68(1), 1-14 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>(Accepted in 17 June 2021)  (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>available online 18 August  2021)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</w:p>
    <w:p w:rsidR="00920202" w:rsidRPr="00E16AA6" w:rsidRDefault="00920202" w:rsidP="00920202">
      <w:pPr>
        <w:pStyle w:val="ListParagraph"/>
        <w:tabs>
          <w:tab w:val="left" w:pos="284"/>
        </w:tabs>
        <w:ind w:right="95"/>
        <w:jc w:val="both"/>
        <w:rPr>
          <w:rStyle w:val="Hyperlink"/>
          <w:rFonts w:asciiTheme="majorBidi" w:hAnsiTheme="majorBidi" w:cstheme="majorBidi"/>
          <w:color w:val="E9711C"/>
        </w:rPr>
      </w:pPr>
      <w:r w:rsidRPr="00E16AA6">
        <w:rPr>
          <w:rFonts w:asciiTheme="majorBidi" w:eastAsia="Times New Roman" w:hAnsiTheme="majorBidi" w:cstheme="majorBidi"/>
          <w:color w:val="000000"/>
          <w:sz w:val="24"/>
          <w:szCs w:val="24"/>
        </w:rPr>
        <w:t>Homepage: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16AA6">
        <w:rPr>
          <w:rStyle w:val="Hyperlink"/>
          <w:rFonts w:asciiTheme="majorBidi" w:hAnsiTheme="majorBidi" w:cstheme="majorBidi"/>
        </w:rPr>
        <w:t xml:space="preserve"> </w:t>
      </w:r>
      <w:r w:rsidRPr="00BE0876">
        <w:rPr>
          <w:rStyle w:val="Hyperlink"/>
          <w:rFonts w:asciiTheme="majorBidi" w:hAnsiTheme="majorBidi" w:cstheme="majorBidi"/>
        </w:rPr>
        <w:t>https://doi.org/10.1186/s44147-021-00002-2</w:t>
      </w:r>
    </w:p>
    <w:p w:rsidR="00920202" w:rsidRPr="00E16AA6" w:rsidRDefault="00920202" w:rsidP="00920202">
      <w:pPr>
        <w:pStyle w:val="ListParagrap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</w:p>
    <w:p w:rsidR="00920202" w:rsidRPr="00DA0890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  <w:rPr>
          <w:rFonts w:asciiTheme="majorBidi" w:hAnsiTheme="majorBidi" w:cstheme="majorBidi"/>
          <w:color w:val="E9711C"/>
          <w:sz w:val="24"/>
          <w:szCs w:val="24"/>
          <w:u w:val="single"/>
        </w:rPr>
      </w:pP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E. N. Shaqour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>, A. H. Abo Alela ,</w:t>
      </w:r>
      <w:r w:rsidRPr="00E16AA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16AA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Improving the Architecture Design Studio Internal Environment at NUB, </w:t>
      </w:r>
      <w:r w:rsidRPr="00E16AA6">
        <w:rPr>
          <w:rFonts w:asciiTheme="majorBidi" w:hAnsiTheme="majorBidi" w:cstheme="majorBidi"/>
          <w:i/>
          <w:iCs/>
          <w:color w:val="333333"/>
          <w:sz w:val="24"/>
          <w:szCs w:val="24"/>
        </w:rPr>
        <w:t>Journal of Advanced Engineering Trends</w:t>
      </w:r>
      <w:r w:rsidRPr="00E16AA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>41(2), pp31-39, July 2022, Available online 26 July 2021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</w:t>
      </w:r>
      <w:r w:rsidRPr="00E16AA6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16AA6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>(Accepted in 27 December 2020)</w:t>
      </w:r>
      <w:r w:rsidRPr="00E16AA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   </w:t>
      </w:r>
    </w:p>
    <w:p w:rsidR="00920202" w:rsidRDefault="00920202" w:rsidP="00920202">
      <w:pPr>
        <w:pStyle w:val="ListParagraph"/>
        <w:tabs>
          <w:tab w:val="left" w:pos="284"/>
        </w:tabs>
        <w:ind w:right="95"/>
        <w:jc w:val="both"/>
        <w:rPr>
          <w:rStyle w:val="Hyperlink"/>
          <w:rFonts w:asciiTheme="majorBidi" w:hAnsiTheme="majorBidi" w:cstheme="majorBidi"/>
          <w:rtl/>
        </w:rPr>
      </w:pPr>
      <w:r w:rsidRPr="00E16AA6">
        <w:rPr>
          <w:rFonts w:asciiTheme="majorBidi" w:eastAsia="Times New Roman" w:hAnsiTheme="majorBidi" w:cstheme="majorBidi"/>
          <w:color w:val="000000"/>
          <w:sz w:val="24"/>
          <w:szCs w:val="24"/>
        </w:rPr>
        <w:t>Homepage:</w:t>
      </w:r>
      <w:r w:rsidRPr="00E16AA6">
        <w:rPr>
          <w:rStyle w:val="Hyperlink"/>
          <w:rFonts w:asciiTheme="majorBidi" w:hAnsiTheme="majorBidi" w:cstheme="majorBidi"/>
        </w:rPr>
        <w:t>DOI: 10.21608/JAET.2020.51955.1073</w:t>
      </w:r>
    </w:p>
    <w:p w:rsidR="00920202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7A42D9">
        <w:rPr>
          <w:rFonts w:asciiTheme="majorBidi" w:hAnsiTheme="majorBidi" w:cstheme="majorBidi"/>
          <w:sz w:val="24"/>
          <w:szCs w:val="24"/>
          <w:lang w:bidi="ar-EG"/>
        </w:rPr>
        <w:t>E.F. Rashed,</w:t>
      </w: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 </w:t>
      </w:r>
      <w:r w:rsidRPr="007A42D9">
        <w:rPr>
          <w:rFonts w:asciiTheme="majorBidi" w:eastAsia="Times New Roman" w:hAnsiTheme="majorBidi" w:cstheme="majorBidi"/>
          <w:color w:val="333333"/>
          <w:kern w:val="36"/>
          <w:sz w:val="24"/>
          <w:szCs w:val="24"/>
        </w:rPr>
        <w:t>and</w:t>
      </w: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 E. N. M.  Shaqour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 xml:space="preserve">, A Prediction Model for Project Final Duration and Delay in Offices Building Projects”, Engineering Research Journal, Volume </w:t>
      </w:r>
      <w:r w:rsidRPr="007A42D9">
        <w:rPr>
          <w:rFonts w:asciiTheme="majorBidi" w:hAnsiTheme="majorBidi" w:cstheme="majorBidi"/>
          <w:color w:val="333333"/>
          <w:sz w:val="24"/>
          <w:szCs w:val="24"/>
          <w:rtl/>
        </w:rPr>
        <w:t>14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>2, June 2014</w:t>
      </w:r>
      <w:r w:rsidRPr="007A42D9">
        <w:rPr>
          <w:rFonts w:asciiTheme="majorBidi" w:hAnsiTheme="majorBidi" w:cstheme="majorBidi"/>
          <w:color w:val="333333"/>
          <w:sz w:val="24"/>
          <w:szCs w:val="24"/>
          <w:rtl/>
        </w:rPr>
        <w:t>.</w:t>
      </w:r>
    </w:p>
    <w:p w:rsidR="00920202" w:rsidRDefault="00920202" w:rsidP="00920202">
      <w:pPr>
        <w:pStyle w:val="ListParagraph"/>
        <w:numPr>
          <w:ilvl w:val="0"/>
          <w:numId w:val="2"/>
        </w:numPr>
        <w:tabs>
          <w:tab w:val="left" w:pos="284"/>
        </w:tabs>
        <w:ind w:right="95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920202">
        <w:rPr>
          <w:rFonts w:asciiTheme="majorBidi" w:hAnsiTheme="majorBidi" w:cstheme="majorBidi"/>
          <w:sz w:val="24"/>
          <w:szCs w:val="24"/>
          <w:lang w:bidi="ar-EG"/>
        </w:rPr>
        <w:t>E.F. Rashed,</w:t>
      </w:r>
      <w:r w:rsidRPr="00920202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 </w:t>
      </w:r>
      <w:r w:rsidRPr="00920202">
        <w:rPr>
          <w:rFonts w:asciiTheme="majorBidi" w:eastAsia="Times New Roman" w:hAnsiTheme="majorBidi" w:cstheme="majorBidi"/>
          <w:color w:val="333333"/>
          <w:kern w:val="36"/>
          <w:sz w:val="24"/>
          <w:szCs w:val="24"/>
        </w:rPr>
        <w:t>and</w:t>
      </w:r>
      <w:r w:rsidRPr="00920202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 E. N. M.  Shaqour</w:t>
      </w:r>
      <w:r w:rsidRPr="00920202">
        <w:rPr>
          <w:rFonts w:asciiTheme="majorBidi" w:hAnsiTheme="majorBidi" w:cstheme="majorBidi"/>
          <w:color w:val="333333"/>
          <w:sz w:val="24"/>
          <w:szCs w:val="24"/>
        </w:rPr>
        <w:t xml:space="preserve">, A Prediction Model for Project Final Cost and Cost Overrun Amount in Egypt”, Engineering Research Journal, Volume </w:t>
      </w:r>
      <w:r w:rsidRPr="00920202">
        <w:rPr>
          <w:rFonts w:asciiTheme="majorBidi" w:hAnsiTheme="majorBidi" w:cstheme="majorBidi"/>
          <w:color w:val="333333"/>
          <w:sz w:val="24"/>
          <w:szCs w:val="24"/>
          <w:rtl/>
        </w:rPr>
        <w:t>143</w:t>
      </w:r>
      <w:r w:rsidRPr="00920202">
        <w:rPr>
          <w:rFonts w:asciiTheme="majorBidi" w:hAnsiTheme="majorBidi" w:cstheme="majorBidi"/>
          <w:color w:val="333333"/>
          <w:sz w:val="24"/>
          <w:szCs w:val="24"/>
        </w:rPr>
        <w:t>, September 2014</w:t>
      </w:r>
      <w:r w:rsidRPr="00920202">
        <w:rPr>
          <w:rFonts w:asciiTheme="majorBidi" w:hAnsiTheme="majorBidi" w:cstheme="majorBidi"/>
          <w:color w:val="333333"/>
          <w:sz w:val="24"/>
          <w:szCs w:val="24"/>
          <w:rtl/>
        </w:rPr>
        <w:t>.</w:t>
      </w:r>
    </w:p>
    <w:p w:rsidR="00920202" w:rsidRDefault="00920202" w:rsidP="0092020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  <w:r w:rsidRPr="007A42D9">
        <w:rPr>
          <w:rFonts w:asciiTheme="majorBidi" w:hAnsiTheme="majorBidi" w:cstheme="majorBidi"/>
          <w:sz w:val="24"/>
          <w:szCs w:val="24"/>
          <w:lang w:bidi="ar-EG"/>
        </w:rPr>
        <w:t>E.F. Rashed,</w:t>
      </w: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 </w:t>
      </w:r>
      <w:r w:rsidRPr="007A42D9">
        <w:rPr>
          <w:rFonts w:asciiTheme="majorBidi" w:eastAsia="Times New Roman" w:hAnsiTheme="majorBidi" w:cstheme="majorBidi"/>
          <w:color w:val="333333"/>
          <w:kern w:val="36"/>
          <w:sz w:val="24"/>
          <w:szCs w:val="24"/>
        </w:rPr>
        <w:t>and</w:t>
      </w: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 E. N. M.  Shaqour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>, Factors causing cost overrun in administrative construction projects of Egypt, Journal of Engineering and Applied Science, Volume 61, Issue 3, 2014, Page 199-215</w:t>
      </w:r>
    </w:p>
    <w:p w:rsidR="00920202" w:rsidRPr="007A42D9" w:rsidRDefault="00920202" w:rsidP="00920202">
      <w:pPr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</w:p>
    <w:p w:rsidR="00920202" w:rsidRPr="007A42D9" w:rsidRDefault="00920202" w:rsidP="0092020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>E. N. M.  Shaqour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>, Developing Mixtures and Foreign Technologies for the Success of Building by    Clay in the West Bank, Journal of Egyptian Society of Engineers, Volume 59, Issue 2 - Serial Number 3, Summer and Autumn 2020, Page 28-22</w:t>
      </w:r>
    </w:p>
    <w:p w:rsidR="00920202" w:rsidRPr="007A42D9" w:rsidRDefault="00920202" w:rsidP="00920202">
      <w:pPr>
        <w:jc w:val="both"/>
        <w:outlineLvl w:val="0"/>
        <w:rPr>
          <w:rStyle w:val="Hyperlink"/>
          <w:rFonts w:asciiTheme="majorBidi" w:eastAsiaTheme="minorEastAsia" w:hAnsiTheme="majorBidi" w:cstheme="majorBidi"/>
          <w:color w:val="000066"/>
        </w:rPr>
      </w:pPr>
    </w:p>
    <w:p w:rsidR="00920202" w:rsidRPr="007A42D9" w:rsidRDefault="00920202" w:rsidP="0092020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>E. N. M.  Shaqour</w:t>
      </w:r>
      <w:r w:rsidRPr="007A42D9">
        <w:rPr>
          <w:rFonts w:asciiTheme="majorBidi" w:eastAsia="Times New Roman" w:hAnsiTheme="majorBidi" w:cstheme="majorBidi"/>
          <w:color w:val="333333"/>
          <w:kern w:val="36"/>
          <w:sz w:val="24"/>
          <w:szCs w:val="24"/>
        </w:rPr>
        <w:t xml:space="preserve">, and  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 xml:space="preserve">F.M.B. Dwiek, measuring the degree of students' satisfaction with the virtual design studios in light of the spread of the Covid-19, Journal of Al-Azhar University Engineering Sector (JAUES), </w:t>
      </w:r>
      <w:hyperlink r:id="rId16" w:history="1">
        <w:r w:rsidRPr="007A42D9">
          <w:rPr>
            <w:rFonts w:asciiTheme="majorBidi" w:hAnsiTheme="majorBidi" w:cstheme="majorBidi"/>
            <w:color w:val="333333"/>
            <w:sz w:val="24"/>
            <w:szCs w:val="24"/>
          </w:rPr>
          <w:t>Volume 16, Issue 59</w:t>
        </w:r>
      </w:hyperlink>
      <w:r w:rsidRPr="007A42D9">
        <w:rPr>
          <w:rFonts w:asciiTheme="majorBidi" w:hAnsiTheme="majorBidi" w:cstheme="majorBidi"/>
          <w:color w:val="333333"/>
          <w:sz w:val="24"/>
          <w:szCs w:val="24"/>
        </w:rPr>
        <w:t>, Spring 2021, Page 325-337,</w:t>
      </w:r>
    </w:p>
    <w:p w:rsidR="00920202" w:rsidRDefault="00920202" w:rsidP="00920202">
      <w:pPr>
        <w:pStyle w:val="ListParagraph"/>
        <w:spacing w:after="0" w:line="240" w:lineRule="auto"/>
        <w:jc w:val="both"/>
        <w:outlineLvl w:val="0"/>
        <w:rPr>
          <w:rStyle w:val="Hyperlink"/>
          <w:rFonts w:asciiTheme="majorBidi" w:hAnsiTheme="majorBidi" w:cstheme="majorBidi"/>
          <w:color w:val="000066"/>
          <w:rtl/>
        </w:rPr>
      </w:pPr>
      <w:r w:rsidRPr="007A42D9">
        <w:rPr>
          <w:rStyle w:val="Hyperlink"/>
          <w:rFonts w:asciiTheme="majorBidi" w:hAnsiTheme="majorBidi" w:cstheme="majorBidi"/>
          <w:color w:val="000066"/>
        </w:rPr>
        <w:t>DOI: </w:t>
      </w:r>
      <w:hyperlink r:id="rId17" w:history="1">
        <w:r w:rsidRPr="007A42D9">
          <w:rPr>
            <w:rStyle w:val="Hyperlink"/>
            <w:rFonts w:asciiTheme="majorBidi" w:hAnsiTheme="majorBidi" w:cstheme="majorBidi"/>
            <w:color w:val="000066"/>
          </w:rPr>
          <w:t>10.21608/AUEJ.2021.166661</w:t>
        </w:r>
      </w:hyperlink>
    </w:p>
    <w:p w:rsidR="00920202" w:rsidRDefault="00920202" w:rsidP="0092020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>E. N. M.  Shaqour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333333"/>
          <w:sz w:val="24"/>
          <w:szCs w:val="24"/>
        </w:rPr>
        <w:t>A</w:t>
      </w:r>
      <w:r w:rsidRPr="001B0342">
        <w:rPr>
          <w:rFonts w:asciiTheme="majorBidi" w:hAnsiTheme="majorBidi" w:cstheme="majorBidi"/>
          <w:color w:val="333333"/>
          <w:sz w:val="24"/>
          <w:szCs w:val="24"/>
        </w:rPr>
        <w:t xml:space="preserve"> Vision </w:t>
      </w:r>
      <w:r>
        <w:rPr>
          <w:rFonts w:asciiTheme="majorBidi" w:hAnsiTheme="majorBidi" w:cstheme="majorBidi"/>
          <w:color w:val="333333"/>
          <w:sz w:val="24"/>
          <w:szCs w:val="24"/>
        </w:rPr>
        <w:t>t</w:t>
      </w:r>
      <w:r w:rsidRPr="001B0342">
        <w:rPr>
          <w:rFonts w:asciiTheme="majorBidi" w:hAnsiTheme="majorBidi" w:cstheme="majorBidi"/>
          <w:color w:val="333333"/>
          <w:sz w:val="24"/>
          <w:szCs w:val="24"/>
        </w:rPr>
        <w:t xml:space="preserve">o Amend the Egyptian Antiquities Law In Light Of International Charters and Treaties. Journal of Al-Azhar University Engineering Sector, 16(60), </w:t>
      </w:r>
      <w:r>
        <w:rPr>
          <w:rFonts w:asciiTheme="majorBidi" w:hAnsiTheme="majorBidi" w:cstheme="majorBidi"/>
          <w:color w:val="333333"/>
          <w:sz w:val="24"/>
          <w:szCs w:val="24"/>
        </w:rPr>
        <w:t>pp.</w:t>
      </w:r>
      <w:r w:rsidRPr="001B0342">
        <w:rPr>
          <w:rFonts w:asciiTheme="majorBidi" w:hAnsiTheme="majorBidi" w:cstheme="majorBidi"/>
          <w:color w:val="333333"/>
          <w:sz w:val="24"/>
          <w:szCs w:val="24"/>
        </w:rPr>
        <w:t xml:space="preserve">802-813. 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202, </w:t>
      </w:r>
      <w:r w:rsidRPr="001B0342">
        <w:rPr>
          <w:rStyle w:val="Hyperlink"/>
          <w:color w:val="000066"/>
        </w:rPr>
        <w:t>doi: 10.21608/auej.2021.187981</w:t>
      </w:r>
    </w:p>
    <w:p w:rsidR="00920202" w:rsidRPr="00FD51E8" w:rsidRDefault="00920202" w:rsidP="0092020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  <w:r w:rsidRPr="00FD51E8">
        <w:rPr>
          <w:rFonts w:asciiTheme="majorBidi" w:hAnsiTheme="majorBidi" w:cstheme="majorBidi"/>
          <w:color w:val="333333"/>
          <w:sz w:val="24"/>
          <w:szCs w:val="24"/>
        </w:rPr>
        <w:t>The Role of Educational Technology to Achieve Sustainable Development Goals, ICT-Learn 2016” : The Tenth International Conference on , E-Learning and Internet Education, 28-30 April, 2016, Sharm El Sheikh</w:t>
      </w:r>
      <w:r w:rsidRPr="00FD51E8">
        <w:rPr>
          <w:rFonts w:ascii="Arial" w:hAnsi="Arial" w:cs="Arial"/>
          <w:color w:val="333333"/>
          <w:sz w:val="24"/>
          <w:szCs w:val="24"/>
        </w:rPr>
        <w:t>‬</w:t>
      </w:r>
      <w:r w:rsidRPr="00FD51E8">
        <w:rPr>
          <w:rFonts w:asciiTheme="majorBidi" w:hAnsiTheme="majorBidi" w:cstheme="majorBidi"/>
          <w:color w:val="333333"/>
          <w:sz w:val="24"/>
          <w:szCs w:val="24"/>
          <w:rtl/>
        </w:rPr>
        <w:t>‏</w:t>
      </w:r>
      <w:r w:rsidRPr="00FD51E8">
        <w:rPr>
          <w:rFonts w:asciiTheme="majorBidi" w:hAnsiTheme="majorBidi" w:cstheme="majorBidi"/>
          <w:color w:val="333333"/>
          <w:sz w:val="24"/>
          <w:szCs w:val="24"/>
        </w:rPr>
        <w:t>, Egypt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 w:rsidRPr="00FD51E8">
        <w:rPr>
          <w:rFonts w:asciiTheme="majorBidi" w:hAnsiTheme="majorBidi" w:cstheme="majorBidi"/>
          <w:color w:val="333333"/>
          <w:sz w:val="24"/>
          <w:szCs w:val="24"/>
        </w:rPr>
        <w:t>attendee</w:t>
      </w:r>
      <w:r>
        <w:rPr>
          <w:rFonts w:asciiTheme="majorBidi" w:hAnsiTheme="majorBidi" w:cstheme="majorBidi"/>
          <w:color w:val="333333"/>
          <w:sz w:val="24"/>
          <w:szCs w:val="24"/>
        </w:rPr>
        <w:t>.</w:t>
      </w:r>
    </w:p>
    <w:p w:rsidR="00920202" w:rsidRPr="00FD51E8" w:rsidRDefault="00920202" w:rsidP="00920202">
      <w:pPr>
        <w:pStyle w:val="ListParagraph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</w:pPr>
    </w:p>
    <w:p w:rsidR="00920202" w:rsidRDefault="00920202" w:rsidP="0092020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>E. N. M.  Shaqour</w:t>
      </w:r>
      <w:r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, </w:t>
      </w:r>
      <w:r w:rsidRPr="00EC4458">
        <w:rPr>
          <w:rFonts w:asciiTheme="majorBidi" w:eastAsia="Times New Roman" w:hAnsiTheme="majorBidi" w:cstheme="majorBidi"/>
          <w:color w:val="333333"/>
          <w:kern w:val="36"/>
          <w:sz w:val="24"/>
          <w:szCs w:val="24"/>
        </w:rPr>
        <w:t>and R.A. Alsakka</w:t>
      </w:r>
      <w:r>
        <w:rPr>
          <w:rFonts w:asciiTheme="majorBidi" w:eastAsia="Times New Roman" w:hAnsiTheme="majorBidi" w:cstheme="majorBidi"/>
          <w:color w:val="333333"/>
          <w:kern w:val="36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333333"/>
          <w:sz w:val="24"/>
          <w:szCs w:val="24"/>
        </w:rPr>
        <w:t>New advanced Nano Geo-polymer metrical and its building application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 xml:space="preserve">, The </w:t>
      </w:r>
      <w:r>
        <w:rPr>
          <w:rFonts w:asciiTheme="majorBidi" w:hAnsiTheme="majorBidi" w:cstheme="majorBidi"/>
          <w:color w:val="333333"/>
          <w:sz w:val="24"/>
          <w:szCs w:val="24"/>
        </w:rPr>
        <w:t>First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 xml:space="preserve"> International Conference </w:t>
      </w:r>
      <w:r>
        <w:rPr>
          <w:rFonts w:asciiTheme="majorBidi" w:hAnsiTheme="majorBidi" w:cstheme="majorBidi"/>
          <w:color w:val="333333"/>
          <w:sz w:val="24"/>
          <w:szCs w:val="24"/>
        </w:rPr>
        <w:t>in science, technology and entrepreneurship, with Unimap university in Malaysia, Benisuef city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19 December 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>201</w:t>
      </w:r>
      <w:r>
        <w:rPr>
          <w:rFonts w:asciiTheme="majorBidi" w:hAnsiTheme="majorBidi" w:cstheme="majorBidi"/>
          <w:color w:val="333333"/>
          <w:sz w:val="24"/>
          <w:szCs w:val="24"/>
        </w:rPr>
        <w:t>7.</w:t>
      </w:r>
    </w:p>
    <w:p w:rsidR="00920202" w:rsidRPr="00A62E20" w:rsidRDefault="00920202" w:rsidP="00920202">
      <w:pPr>
        <w:pStyle w:val="ListParagraph"/>
        <w:rPr>
          <w:rFonts w:asciiTheme="majorBidi" w:hAnsiTheme="majorBidi" w:cstheme="majorBidi"/>
          <w:color w:val="333333"/>
          <w:sz w:val="24"/>
          <w:szCs w:val="24"/>
        </w:rPr>
      </w:pPr>
    </w:p>
    <w:p w:rsidR="00920202" w:rsidRPr="00EC4458" w:rsidRDefault="00920202" w:rsidP="00920202">
      <w:pPr>
        <w:pStyle w:val="ListParagraph"/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</w:pPr>
    </w:p>
    <w:p w:rsidR="00920202" w:rsidRPr="00920202" w:rsidRDefault="00920202" w:rsidP="0092020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4"/>
          <w:szCs w:val="24"/>
        </w:rPr>
        <w:sectPr w:rsidR="00920202" w:rsidRPr="00920202">
          <w:footerReference w:type="default" r:id="rId18"/>
          <w:pgSz w:w="11920" w:h="16840"/>
          <w:pgMar w:top="1560" w:right="1020" w:bottom="280" w:left="1020" w:header="0" w:footer="750" w:gutter="0"/>
          <w:cols w:space="720"/>
        </w:sectPr>
      </w:pP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E. N. M.  Shaqour, </w:t>
      </w:r>
      <w:r w:rsidRPr="007A42D9">
        <w:rPr>
          <w:rFonts w:asciiTheme="majorBidi" w:hAnsiTheme="majorBidi" w:cstheme="majorBidi"/>
          <w:sz w:val="24"/>
          <w:szCs w:val="24"/>
          <w:lang w:bidi="ar-EG"/>
        </w:rPr>
        <w:t xml:space="preserve"> R.T. Almashhour,</w:t>
      </w:r>
      <w:r w:rsidRPr="007A42D9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</w:rPr>
        <w:t xml:space="preserve"> </w:t>
      </w:r>
      <w:r w:rsidRPr="007A42D9">
        <w:rPr>
          <w:rFonts w:asciiTheme="majorBidi" w:eastAsia="Times New Roman" w:hAnsiTheme="majorBidi" w:cstheme="majorBidi"/>
          <w:color w:val="333333"/>
          <w:kern w:val="36"/>
          <w:sz w:val="24"/>
          <w:szCs w:val="24"/>
        </w:rPr>
        <w:t>and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 xml:space="preserve">, A. H. Aboelela,  Towards a methodology for measuring the success of cooperatives in the third world countries, The Third International Conference For Co-Operative Housing, Cairo, 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5- </w:t>
      </w:r>
      <w:r w:rsidRPr="007A42D9">
        <w:rPr>
          <w:rFonts w:asciiTheme="majorBidi" w:hAnsiTheme="majorBidi" w:cstheme="majorBidi"/>
          <w:color w:val="333333"/>
          <w:sz w:val="24"/>
          <w:szCs w:val="24"/>
        </w:rPr>
        <w:t>December 2019.</w:t>
      </w:r>
    </w:p>
    <w:p w:rsidR="00FB65A3" w:rsidRDefault="00FB65A3" w:rsidP="00772920">
      <w:pPr>
        <w:ind w:right="869"/>
        <w:rPr>
          <w:sz w:val="22"/>
          <w:szCs w:val="22"/>
        </w:rPr>
      </w:pPr>
    </w:p>
    <w:sectPr w:rsidR="00FB65A3">
      <w:pgSz w:w="11920" w:h="16840"/>
      <w:pgMar w:top="1560" w:right="1020" w:bottom="280" w:left="10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7B85" w:rsidRDefault="00167B85">
      <w:r>
        <w:separator/>
      </w:r>
    </w:p>
  </w:endnote>
  <w:endnote w:type="continuationSeparator" w:id="0">
    <w:p w:rsidR="00167B85" w:rsidRDefault="0016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2920" w:rsidRDefault="0092020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6756400</wp:posOffset>
              </wp:positionH>
              <wp:positionV relativeFrom="page">
                <wp:posOffset>10076815</wp:posOffset>
              </wp:positionV>
              <wp:extent cx="114300" cy="151765"/>
              <wp:effectExtent l="317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920" w:rsidRDefault="00772920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393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93.4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" filled="f" stroked="f">
              <v:textbox inset="0,0,0,0">
                <w:txbxContent>
                  <w:p w:rsidR="00772920" w:rsidRDefault="00772920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393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7B85" w:rsidRDefault="00167B85">
      <w:r>
        <w:separator/>
      </w:r>
    </w:p>
  </w:footnote>
  <w:footnote w:type="continuationSeparator" w:id="0">
    <w:p w:rsidR="00167B85" w:rsidRDefault="0016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8D2"/>
    <w:multiLevelType w:val="hybridMultilevel"/>
    <w:tmpl w:val="BD0A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0B75"/>
    <w:multiLevelType w:val="hybridMultilevel"/>
    <w:tmpl w:val="AA4A56E0"/>
    <w:lvl w:ilvl="0" w:tplc="54803D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183E"/>
    <w:multiLevelType w:val="multilevel"/>
    <w:tmpl w:val="68A4BB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A3"/>
    <w:rsid w:val="00167B85"/>
    <w:rsid w:val="002932D0"/>
    <w:rsid w:val="002C04C7"/>
    <w:rsid w:val="00361AA6"/>
    <w:rsid w:val="003A361A"/>
    <w:rsid w:val="004252CB"/>
    <w:rsid w:val="00476784"/>
    <w:rsid w:val="004B2290"/>
    <w:rsid w:val="006632E6"/>
    <w:rsid w:val="00772920"/>
    <w:rsid w:val="007A6EFD"/>
    <w:rsid w:val="007B5BE0"/>
    <w:rsid w:val="00897824"/>
    <w:rsid w:val="00920202"/>
    <w:rsid w:val="00A851AB"/>
    <w:rsid w:val="00AA217A"/>
    <w:rsid w:val="00AA2D4E"/>
    <w:rsid w:val="00CC393A"/>
    <w:rsid w:val="00D1058C"/>
    <w:rsid w:val="00E422A8"/>
    <w:rsid w:val="00F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D2D1AFE-997D-4AF1-A0B2-4F456547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2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920"/>
  </w:style>
  <w:style w:type="paragraph" w:styleId="Footer">
    <w:name w:val="footer"/>
    <w:basedOn w:val="Normal"/>
    <w:link w:val="FooterChar"/>
    <w:uiPriority w:val="99"/>
    <w:unhideWhenUsed/>
    <w:rsid w:val="00772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920"/>
  </w:style>
  <w:style w:type="paragraph" w:styleId="BalloonText">
    <w:name w:val="Balloon Text"/>
    <w:basedOn w:val="Normal"/>
    <w:link w:val="BalloonTextChar"/>
    <w:uiPriority w:val="99"/>
    <w:semiHidden/>
    <w:unhideWhenUsed/>
    <w:rsid w:val="00476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02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202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eg/url?sa=t&amp;rct=j&amp;q=&amp;esrc=s&amp;source=web&amp;cd=1&amp;ved=0CCsQFjAA&amp;url=https%3A%2F%2Fwww.facebook.com%2Fpages%2F%25D8%25B1%25D9%2588%25D8%25A7%25D9%2582-%25D9%2585%25D8%25B1%25D9%2583%25D8%25B2-%25D8%25A7%25D9%2584%25D9%2585%25D8%25B9%25D9%2585%25D8%25A7%25D8%25B1-%25D8%25A7%25D9%2584%25D8%25B4%25D8%25B9%25D8%25A8%25D9%258A-Riwaq-centre-for-architectural-conservation%2F117612294983383&amp;ei=tQCZUs34E4j-ygOr2ICADg&amp;usg=AFQjCNFhkbbcs73EyZG38RfDM4LSIJf2Cg&amp;sig2=nM_hkq08baw6woeXcbOi6w&amp;bvm=bv.57155469,d.bGQ&amp;cad=rja" TargetMode="External"/><Relationship Id="rId13" Type="http://schemas.openxmlformats.org/officeDocument/2006/relationships/hyperlink" Target="https://doi.org/10.1016/j.asej.2021.05.0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x.doi.org/10.21608/bfemu.2021.158861" TargetMode="External"/><Relationship Id="rId17" Type="http://schemas.openxmlformats.org/officeDocument/2006/relationships/hyperlink" Target="https://dx.doi.org/10.21608/auej.2021.1666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es.journals.ekb.eg/issue_20776_24364_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sen.journals.ekb.eg/article_18062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1660/2021.84.j2195" TargetMode="External"/><Relationship Id="rId10" Type="http://schemas.openxmlformats.org/officeDocument/2006/relationships/hyperlink" Target="https://www.google.com.eg/url?sa=t&amp;rct=j&amp;q=&amp;esrc=s&amp;source=web&amp;cd=1&amp;ved=0CCsQFjAA&amp;url=https%3A%2F%2Fwww.facebook.com%2Fpages%2F%25D8%25B1%25D9%2588%25D8%25A7%25D9%2582-%25D9%2585%25D8%25B1%25D9%2583%25D8%25B2-%25D8%25A7%25D9%2584%25D9%2585%25D8%25B9%25D9%2585%25D8%25A7%25D8%25B1-%25D8%25A7%25D9%2584%25D8%25B4%25D8%25B9%25D8%25A8%25D9%258A-Riwaq-centre-for-architectural-conservation%2F117612294983383&amp;ei=tQCZUs34E4j-ygOr2ICADg&amp;usg=AFQjCNFhkbbcs73EyZG38RfDM4LSIJf2Cg&amp;sig2=nM_hkq08baw6woeXcbOi6w&amp;bvm=bv.57155469,d.bGQ&amp;cad=rj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eg/url?sa=t&amp;rct=j&amp;q=&amp;esrc=s&amp;source=web&amp;cd=1&amp;ved=0CCsQFjAA&amp;url=https%3A%2F%2Fwww.facebook.com%2Fpages%2F%25D8%25B1%25D9%2588%25D8%25A7%25D9%2582-%25D9%2585%25D8%25B1%25D9%2583%25D8%25B2-%25D8%25A7%25D9%2584%25D9%2585%25D8%25B9%25D9%2585%25D8%25A7%25D8%25B1-%25D8%25A7%25D9%2584%25D8%25B4%25D8%25B9%25D8%25A8%25D9%258A-Riwaq-centre-for-architectural-conservation%2F117612294983383&amp;ei=tQCZUs34E4j-ygOr2ICADg&amp;usg=AFQjCNFhkbbcs73EyZG38RfDM4LSIJf2Cg&amp;sig2=nM_hkq08baw6woeXcbOi6w&amp;bvm=bv.57155469,d.bGQ&amp;cad=rja" TargetMode="External"/><Relationship Id="rId14" Type="http://schemas.openxmlformats.org/officeDocument/2006/relationships/hyperlink" Target="https://doi.org/10.1016/j.asej.2021.07.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Elissar</dc:creator>
  <cp:lastModifiedBy>Eman Shaqoor</cp:lastModifiedBy>
  <cp:revision>2</cp:revision>
  <cp:lastPrinted>2019-11-23T10:44:00Z</cp:lastPrinted>
  <dcterms:created xsi:type="dcterms:W3CDTF">2021-11-22T08:19:00Z</dcterms:created>
  <dcterms:modified xsi:type="dcterms:W3CDTF">2021-11-22T08:19:00Z</dcterms:modified>
</cp:coreProperties>
</file>